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D4" w:rsidRPr="000F4EED" w:rsidRDefault="009E7B42" w:rsidP="00AF45F4">
      <w:pPr>
        <w:ind w:right="-142" w:firstLine="284"/>
        <w:rPr>
          <w:rStyle w:val="af1"/>
          <w:rFonts w:cstheme="minorBidi"/>
          <w:color w:val="C00000"/>
          <w:sz w:val="21"/>
          <w:szCs w:val="21"/>
          <w:bdr w:val="none" w:sz="0" w:space="0" w:color="auto" w:frame="1"/>
          <w:lang w:val="en-US"/>
        </w:rPr>
      </w:pPr>
      <w:bookmarkStart w:id="0" w:name="_GoBack"/>
      <w:bookmarkEnd w:id="0"/>
      <w:r>
        <w:rPr>
          <w:rFonts w:eastAsia="Wingdings"/>
          <w:bCs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63.45pt;margin-top:-33.6pt;width:6.05pt;height:783pt;z-index:25165824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  <w:r w:rsidR="00DC0668">
        <w:rPr>
          <w:rFonts w:ascii="Calibri" w:hAnsi="Calibri" w:cs="Calibri"/>
          <w:noProof/>
          <w:color w:val="C00000"/>
          <w:sz w:val="21"/>
          <w:szCs w:val="21"/>
        </w:rPr>
        <w:pict>
          <v:rect id="_x0000_s1042" style="position:absolute;left:0;text-align:left;margin-left:-8.8pt;margin-top:8.8pt;width:268.5pt;height:51.75pt;z-index:251655680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3E4E70" w:rsidRPr="00DC0668" w:rsidRDefault="00942C23" w:rsidP="000A0A20">
                  <w:pPr>
                    <w:jc w:val="center"/>
                    <w:rPr>
                      <w:sz w:val="28"/>
                      <w:szCs w:val="28"/>
                    </w:rPr>
                  </w:pPr>
                  <w:r w:rsidRPr="00DC0668">
                    <w:rPr>
                      <w:b/>
                      <w:color w:val="FFFFFF" w:themeColor="background1"/>
                      <w:sz w:val="28"/>
                      <w:szCs w:val="28"/>
                    </w:rPr>
                    <w:t>Обзор изменений налогового законодательства 2021-2022 гг.</w:t>
                  </w:r>
                </w:p>
              </w:txbxContent>
            </v:textbox>
          </v:rect>
        </w:pict>
      </w:r>
    </w:p>
    <w:p w:rsidR="00E414A0" w:rsidRPr="00BC25D5" w:rsidRDefault="00E414A0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Fonts w:eastAsia="Symbol"/>
          <w:color w:val="000000"/>
          <w:bdr w:val="none" w:sz="0" w:space="0" w:color="auto" w:frame="1"/>
        </w:rPr>
      </w:pPr>
    </w:p>
    <w:p w:rsidR="00346B0F" w:rsidRPr="00BC25D5" w:rsidRDefault="00346B0F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C25D5" w:rsidRDefault="00BC25D5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53196" w:rsidRDefault="00B53196" w:rsidP="00F97222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1"/>
          <w:color w:val="002060"/>
          <w:sz w:val="22"/>
          <w:szCs w:val="22"/>
        </w:rPr>
      </w:pPr>
    </w:p>
    <w:p w:rsidR="009E7B42" w:rsidRPr="009E7B42" w:rsidRDefault="009E7B42" w:rsidP="009E7B42">
      <w:pPr>
        <w:pStyle w:val="af"/>
        <w:shd w:val="clear" w:color="auto" w:fill="FFFFFF"/>
        <w:rPr>
          <w:b/>
          <w:color w:val="000000" w:themeColor="text1"/>
          <w:sz w:val="22"/>
          <w:szCs w:val="22"/>
        </w:rPr>
      </w:pPr>
      <w:r w:rsidRPr="009E7B42">
        <w:rPr>
          <w:b/>
          <w:color w:val="000000" w:themeColor="text1"/>
          <w:sz w:val="22"/>
          <w:szCs w:val="22"/>
        </w:rPr>
        <w:t>1. Налоговое администрирование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 w:rsidRPr="009E7B42">
        <w:rPr>
          <w:color w:val="000000" w:themeColor="text1"/>
          <w:sz w:val="22"/>
          <w:szCs w:val="22"/>
        </w:rPr>
        <w:t>1.1 снижение порога по НДС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 w:rsidRPr="009E7B42">
        <w:rPr>
          <w:color w:val="000000" w:themeColor="text1"/>
          <w:sz w:val="22"/>
          <w:szCs w:val="22"/>
        </w:rPr>
        <w:t>1.2 изменение налоговых вычетов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 w:rsidRPr="009E7B42">
        <w:rPr>
          <w:color w:val="000000" w:themeColor="text1"/>
          <w:sz w:val="22"/>
          <w:szCs w:val="22"/>
        </w:rPr>
        <w:t>1.3 отсрочка/рассрочка по налогам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 w:rsidRPr="009E7B42">
        <w:rPr>
          <w:color w:val="000000" w:themeColor="text1"/>
          <w:sz w:val="22"/>
          <w:szCs w:val="22"/>
        </w:rPr>
        <w:t>1.4 сдача «</w:t>
      </w:r>
      <w:proofErr w:type="spellStart"/>
      <w:r w:rsidRPr="009E7B42">
        <w:rPr>
          <w:color w:val="000000" w:themeColor="text1"/>
          <w:sz w:val="22"/>
          <w:szCs w:val="22"/>
        </w:rPr>
        <w:t>пустографки</w:t>
      </w:r>
      <w:proofErr w:type="spellEnd"/>
      <w:r w:rsidRPr="009E7B42">
        <w:rPr>
          <w:color w:val="000000" w:themeColor="text1"/>
          <w:sz w:val="22"/>
          <w:szCs w:val="22"/>
        </w:rPr>
        <w:t>» 101.04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 w:rsidRPr="009E7B42">
        <w:rPr>
          <w:color w:val="000000" w:themeColor="text1"/>
          <w:sz w:val="22"/>
          <w:szCs w:val="22"/>
        </w:rPr>
        <w:t xml:space="preserve">1.5 паспорт налогоплательщика </w:t>
      </w:r>
    </w:p>
    <w:p w:rsidR="009E7B42" w:rsidRPr="009E7B42" w:rsidRDefault="009E7B42" w:rsidP="009E7B42">
      <w:pPr>
        <w:pStyle w:val="af"/>
        <w:shd w:val="clear" w:color="auto" w:fill="FFFFFF"/>
        <w:rPr>
          <w:b/>
          <w:color w:val="000000" w:themeColor="text1"/>
          <w:sz w:val="22"/>
          <w:szCs w:val="22"/>
        </w:rPr>
      </w:pPr>
      <w:r w:rsidRPr="009E7B42">
        <w:rPr>
          <w:b/>
          <w:color w:val="000000" w:themeColor="text1"/>
          <w:sz w:val="22"/>
          <w:szCs w:val="22"/>
        </w:rPr>
        <w:t xml:space="preserve">2. Корпоративный подоходный налог.         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 w:rsidRPr="009E7B42">
        <w:rPr>
          <w:color w:val="000000" w:themeColor="text1"/>
          <w:sz w:val="22"/>
          <w:szCs w:val="22"/>
        </w:rPr>
        <w:t xml:space="preserve">2.1 вычет по сделке более 1000 МРП                                                       2.2 вычеты по фиксированным активам </w:t>
      </w:r>
    </w:p>
    <w:p w:rsidR="009E7B42" w:rsidRPr="009E7B42" w:rsidRDefault="009E7B42" w:rsidP="009E7B42">
      <w:pPr>
        <w:pStyle w:val="af"/>
        <w:shd w:val="clear" w:color="auto" w:fill="FFFFFF"/>
        <w:rPr>
          <w:b/>
          <w:color w:val="000000" w:themeColor="text1"/>
          <w:sz w:val="22"/>
          <w:szCs w:val="22"/>
        </w:rPr>
      </w:pPr>
      <w:r w:rsidRPr="009E7B42">
        <w:rPr>
          <w:b/>
          <w:color w:val="000000" w:themeColor="text1"/>
          <w:sz w:val="22"/>
          <w:szCs w:val="22"/>
        </w:rPr>
        <w:t xml:space="preserve">3. Налог на добавленную стоимость.       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 w:rsidRPr="009E7B42">
        <w:rPr>
          <w:color w:val="000000" w:themeColor="text1"/>
          <w:sz w:val="22"/>
          <w:szCs w:val="22"/>
        </w:rPr>
        <w:t xml:space="preserve">3.1 “налог на </w:t>
      </w:r>
      <w:proofErr w:type="spellStart"/>
      <w:r w:rsidRPr="009E7B42">
        <w:rPr>
          <w:color w:val="000000" w:themeColor="text1"/>
          <w:sz w:val="22"/>
          <w:szCs w:val="22"/>
        </w:rPr>
        <w:t>Google</w:t>
      </w:r>
      <w:proofErr w:type="spellEnd"/>
      <w:r w:rsidRPr="009E7B42">
        <w:rPr>
          <w:color w:val="000000" w:themeColor="text1"/>
          <w:sz w:val="22"/>
          <w:szCs w:val="22"/>
        </w:rPr>
        <w:t>”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 w:rsidRPr="009E7B42">
        <w:rPr>
          <w:color w:val="000000" w:themeColor="text1"/>
          <w:sz w:val="22"/>
          <w:szCs w:val="22"/>
        </w:rPr>
        <w:t>3.2 возврат НДС и др.</w:t>
      </w:r>
    </w:p>
    <w:p w:rsidR="009E7B42" w:rsidRPr="009E7B42" w:rsidRDefault="009E7B42" w:rsidP="009E7B42">
      <w:pPr>
        <w:pStyle w:val="af"/>
        <w:shd w:val="clear" w:color="auto" w:fill="FFFFFF"/>
        <w:rPr>
          <w:b/>
          <w:color w:val="000000" w:themeColor="text1"/>
          <w:sz w:val="22"/>
          <w:szCs w:val="22"/>
        </w:rPr>
      </w:pPr>
      <w:r w:rsidRPr="009E7B42">
        <w:rPr>
          <w:b/>
          <w:color w:val="000000" w:themeColor="text1"/>
          <w:sz w:val="22"/>
          <w:szCs w:val="22"/>
        </w:rPr>
        <w:t xml:space="preserve">4. </w:t>
      </w:r>
      <w:proofErr w:type="spellStart"/>
      <w:r w:rsidRPr="009E7B42">
        <w:rPr>
          <w:b/>
          <w:color w:val="000000" w:themeColor="text1"/>
          <w:sz w:val="22"/>
          <w:szCs w:val="22"/>
        </w:rPr>
        <w:t>Прослеживаемость</w:t>
      </w:r>
      <w:proofErr w:type="spellEnd"/>
      <w:r w:rsidRPr="009E7B42">
        <w:rPr>
          <w:b/>
          <w:color w:val="000000" w:themeColor="text1"/>
          <w:sz w:val="22"/>
          <w:szCs w:val="22"/>
        </w:rPr>
        <w:t xml:space="preserve"> оборота товара</w:t>
      </w:r>
    </w:p>
    <w:p w:rsidR="009E7B42" w:rsidRPr="009E7B42" w:rsidRDefault="009E7B42" w:rsidP="009E7B42">
      <w:pPr>
        <w:pStyle w:val="af"/>
        <w:shd w:val="clear" w:color="auto" w:fill="FFFFFF"/>
        <w:rPr>
          <w:b/>
          <w:color w:val="000000" w:themeColor="text1"/>
          <w:sz w:val="22"/>
          <w:szCs w:val="22"/>
        </w:rPr>
      </w:pPr>
      <w:r w:rsidRPr="009E7B42">
        <w:rPr>
          <w:b/>
          <w:color w:val="000000" w:themeColor="text1"/>
          <w:sz w:val="22"/>
          <w:szCs w:val="22"/>
        </w:rPr>
        <w:t>5. Изменения по выписке СНТ и ЭСФ</w:t>
      </w:r>
    </w:p>
    <w:p w:rsidR="009E7B42" w:rsidRPr="009E7B42" w:rsidRDefault="009E7B42" w:rsidP="009E7B42">
      <w:pPr>
        <w:pStyle w:val="af"/>
        <w:shd w:val="clear" w:color="auto" w:fill="FFFFFF"/>
        <w:rPr>
          <w:b/>
          <w:color w:val="000000" w:themeColor="text1"/>
          <w:sz w:val="22"/>
          <w:szCs w:val="22"/>
        </w:rPr>
      </w:pPr>
      <w:r w:rsidRPr="009E7B42">
        <w:rPr>
          <w:b/>
          <w:color w:val="000000" w:themeColor="text1"/>
          <w:sz w:val="22"/>
          <w:szCs w:val="22"/>
        </w:rPr>
        <w:t>6. Местные налоги</w:t>
      </w:r>
    </w:p>
    <w:p w:rsidR="009E7B42" w:rsidRPr="009E7B42" w:rsidRDefault="009E7B42" w:rsidP="009E7B42">
      <w:pPr>
        <w:pStyle w:val="af"/>
        <w:shd w:val="clear" w:color="auto" w:fill="FFFFFF"/>
        <w:rPr>
          <w:b/>
          <w:color w:val="000000" w:themeColor="text1"/>
          <w:sz w:val="22"/>
          <w:szCs w:val="22"/>
        </w:rPr>
      </w:pPr>
      <w:r w:rsidRPr="009E7B42">
        <w:rPr>
          <w:b/>
          <w:color w:val="000000" w:themeColor="text1"/>
          <w:sz w:val="22"/>
          <w:szCs w:val="22"/>
        </w:rPr>
        <w:t xml:space="preserve">7. Специальные налоговые режимы 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7.1 н</w:t>
      </w:r>
      <w:r w:rsidRPr="009E7B42">
        <w:rPr>
          <w:color w:val="000000" w:themeColor="text1"/>
          <w:sz w:val="22"/>
          <w:szCs w:val="22"/>
        </w:rPr>
        <w:t>овый вид СНР с использованием мобильного приложения</w:t>
      </w:r>
    </w:p>
    <w:p w:rsidR="009E7B42" w:rsidRPr="009E7B42" w:rsidRDefault="009E7B42" w:rsidP="009E7B42">
      <w:pPr>
        <w:pStyle w:val="af"/>
        <w:shd w:val="clear" w:color="auto" w:fill="FFFFFF"/>
        <w:rPr>
          <w:color w:val="000000" w:themeColor="text1"/>
          <w:sz w:val="22"/>
          <w:szCs w:val="22"/>
        </w:rPr>
      </w:pPr>
      <w:r w:rsidRPr="009E7B42">
        <w:rPr>
          <w:color w:val="000000" w:themeColor="text1"/>
          <w:sz w:val="22"/>
          <w:szCs w:val="22"/>
        </w:rPr>
        <w:t xml:space="preserve">7.2 ограничения по СНР и ЕСП </w:t>
      </w:r>
    </w:p>
    <w:p w:rsidR="00F97222" w:rsidRPr="009E7B42" w:rsidRDefault="00DC0668" w:rsidP="009E7B42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7.3 </w:t>
      </w:r>
      <w:proofErr w:type="spellStart"/>
      <w:r w:rsidR="009E7B42" w:rsidRPr="009E7B42">
        <w:rPr>
          <w:color w:val="000000" w:themeColor="text1"/>
          <w:sz w:val="22"/>
          <w:szCs w:val="22"/>
        </w:rPr>
        <w:t>фискализация</w:t>
      </w:r>
      <w:proofErr w:type="spellEnd"/>
      <w:r w:rsidR="009E7B42" w:rsidRPr="009E7B42">
        <w:rPr>
          <w:color w:val="000000" w:themeColor="text1"/>
          <w:sz w:val="22"/>
          <w:szCs w:val="22"/>
        </w:rPr>
        <w:t xml:space="preserve"> мобильных платежей</w:t>
      </w: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42C23" w:rsidRDefault="00942C23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814CDE" w:rsidRDefault="00814CDE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814CDE" w:rsidRDefault="009E7B4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-1905</wp:posOffset>
            </wp:positionV>
            <wp:extent cx="1914525" cy="1914525"/>
            <wp:effectExtent l="0" t="0" r="0" b="0"/>
            <wp:wrapSquare wrapText="bothSides"/>
            <wp:docPr id="1" name="Рисунок 1" descr="C:\Users\Пользователь\Desktop\elv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lvi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7B42" w:rsidRDefault="009E7B42" w:rsidP="009E7B42">
      <w:pPr>
        <w:pStyle w:val="af"/>
        <w:shd w:val="clear" w:color="auto" w:fill="FFFFFF"/>
        <w:spacing w:before="0" w:beforeAutospacing="0" w:after="0" w:afterAutospacing="0"/>
        <w:rPr>
          <w:color w:val="002060"/>
        </w:rPr>
      </w:pPr>
    </w:p>
    <w:p w:rsidR="009E7B42" w:rsidRDefault="009E7B42" w:rsidP="009E7B42">
      <w:pPr>
        <w:pStyle w:val="af"/>
        <w:shd w:val="clear" w:color="auto" w:fill="FFFFFF"/>
        <w:spacing w:before="0" w:beforeAutospacing="0" w:after="0" w:afterAutospacing="0"/>
        <w:rPr>
          <w:color w:val="002060"/>
        </w:rPr>
      </w:pPr>
    </w:p>
    <w:p w:rsidR="009E7B42" w:rsidRPr="009E7B42" w:rsidRDefault="009E7B42" w:rsidP="009E7B4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</w:rPr>
      </w:pPr>
      <w:r w:rsidRPr="009E7B42">
        <w:rPr>
          <w:b/>
          <w:color w:val="002060"/>
        </w:rPr>
        <w:t>Лектор:</w:t>
      </w:r>
    </w:p>
    <w:p w:rsidR="009E7B42" w:rsidRPr="009E7B42" w:rsidRDefault="009E7B42" w:rsidP="009E7B4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</w:rPr>
      </w:pPr>
    </w:p>
    <w:p w:rsidR="009E7B42" w:rsidRPr="009E7B42" w:rsidRDefault="009E7B42" w:rsidP="009E7B42">
      <w:pPr>
        <w:framePr w:hSpace="180" w:wrap="around" w:vAnchor="text" w:hAnchor="page" w:x="6613" w:y="89"/>
        <w:spacing w:before="100" w:beforeAutospacing="1" w:after="100" w:afterAutospacing="1"/>
        <w:outlineLvl w:val="0"/>
        <w:rPr>
          <w:b/>
          <w:bCs/>
          <w:color w:val="244061" w:themeColor="accent1" w:themeShade="80"/>
          <w:kern w:val="36"/>
          <w:sz w:val="22"/>
          <w:szCs w:val="22"/>
        </w:rPr>
      </w:pPr>
      <w:r w:rsidRPr="009E7B42">
        <w:rPr>
          <w:b/>
          <w:bCs/>
          <w:color w:val="244061" w:themeColor="accent1" w:themeShade="80"/>
          <w:kern w:val="36"/>
          <w:sz w:val="22"/>
          <w:szCs w:val="22"/>
        </w:rPr>
        <w:t>Лектор:</w:t>
      </w:r>
    </w:p>
    <w:p w:rsidR="00814CDE" w:rsidRPr="009E7B42" w:rsidRDefault="009E7B42" w:rsidP="009E7B4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  <w:r w:rsidRPr="009E7B42">
        <w:rPr>
          <w:b/>
          <w:color w:val="002060"/>
        </w:rPr>
        <w:t xml:space="preserve">Рамазанова Эльвира </w:t>
      </w:r>
      <w:proofErr w:type="spellStart"/>
      <w:r w:rsidRPr="009E7B42">
        <w:rPr>
          <w:b/>
          <w:color w:val="002060"/>
        </w:rPr>
        <w:t>Хакимовна</w:t>
      </w:r>
      <w:proofErr w:type="spellEnd"/>
    </w:p>
    <w:p w:rsidR="009E7B42" w:rsidRDefault="009E7B4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E7B42" w:rsidRDefault="009E7B4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E7B42" w:rsidRDefault="009E7B4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9E7B42" w:rsidRDefault="009E7B4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DC0668" w:rsidRDefault="00DC0668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DC0668" w:rsidRPr="003D587E" w:rsidRDefault="00DC0668" w:rsidP="00DC0668">
      <w:pPr>
        <w:pStyle w:val="af5"/>
        <w:jc w:val="center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Аудитор РК, САР, Профессиональный бухгалтер РК, член Палаты аудиторов РК</w:t>
      </w:r>
    </w:p>
    <w:p w:rsidR="00DC0668" w:rsidRDefault="00DC0668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DC0668" w:rsidRDefault="00DC0668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</w:p>
    <w:p w:rsidR="00F97222" w:rsidRDefault="00F97222" w:rsidP="00F97222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  <w:r w:rsidRPr="003D587E">
        <w:rPr>
          <w:b/>
          <w:color w:val="002060"/>
          <w:sz w:val="22"/>
          <w:szCs w:val="22"/>
        </w:rPr>
        <w:t>Целевая аудитория:</w:t>
      </w:r>
      <w:r w:rsidRPr="003D587E">
        <w:rPr>
          <w:b/>
          <w:color w:val="002060"/>
          <w:sz w:val="22"/>
          <w:szCs w:val="22"/>
          <w:lang w:val="kk-KZ"/>
        </w:rPr>
        <w:t xml:space="preserve"> </w:t>
      </w:r>
      <w:r w:rsidRPr="003D587E">
        <w:rPr>
          <w:color w:val="000000" w:themeColor="text1"/>
          <w:sz w:val="22"/>
          <w:szCs w:val="22"/>
          <w:lang w:val="kk-KZ"/>
        </w:rPr>
        <w:t xml:space="preserve">Главные </w:t>
      </w:r>
      <w:r w:rsidR="00DC0668">
        <w:rPr>
          <w:color w:val="000000" w:themeColor="text1"/>
          <w:sz w:val="22"/>
          <w:szCs w:val="22"/>
          <w:lang w:val="kk-KZ"/>
        </w:rPr>
        <w:t>бухгалтеры</w:t>
      </w:r>
      <w:r w:rsidR="00DC0668">
        <w:rPr>
          <w:color w:val="000000" w:themeColor="text1"/>
          <w:sz w:val="22"/>
          <w:szCs w:val="22"/>
        </w:rPr>
        <w:t>, бухгалтеры</w:t>
      </w:r>
      <w:r w:rsidRPr="00F97222">
        <w:rPr>
          <w:b/>
          <w:color w:val="002060"/>
          <w:sz w:val="22"/>
          <w:szCs w:val="22"/>
        </w:rPr>
        <w:t xml:space="preserve"> </w:t>
      </w:r>
    </w:p>
    <w:p w:rsidR="00474103" w:rsidRDefault="00F97222" w:rsidP="00F97222">
      <w:pPr>
        <w:pStyle w:val="af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3D587E">
        <w:rPr>
          <w:b/>
          <w:color w:val="002060"/>
          <w:sz w:val="22"/>
          <w:szCs w:val="22"/>
        </w:rPr>
        <w:t xml:space="preserve">Длительность: </w:t>
      </w:r>
      <w:r w:rsidR="009E7B42">
        <w:rPr>
          <w:i/>
          <w:color w:val="000000"/>
          <w:sz w:val="22"/>
          <w:szCs w:val="22"/>
        </w:rPr>
        <w:t>4</w:t>
      </w:r>
      <w:r w:rsidR="00193347">
        <w:rPr>
          <w:i/>
          <w:color w:val="000000"/>
          <w:sz w:val="22"/>
          <w:szCs w:val="22"/>
        </w:rPr>
        <w:t xml:space="preserve"> </w:t>
      </w:r>
      <w:r w:rsidR="00DC0668">
        <w:rPr>
          <w:i/>
          <w:color w:val="000000"/>
          <w:sz w:val="22"/>
          <w:szCs w:val="22"/>
        </w:rPr>
        <w:t>академических часа</w:t>
      </w:r>
    </w:p>
    <w:p w:rsidR="00F97222" w:rsidRDefault="00F97222" w:rsidP="00F97222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9E7B42" w:rsidRDefault="009E7B42" w:rsidP="00DE24A6">
      <w:pPr>
        <w:autoSpaceDE w:val="0"/>
        <w:autoSpaceDN w:val="0"/>
        <w:adjustRightInd w:val="0"/>
        <w:rPr>
          <w:sz w:val="22"/>
          <w:szCs w:val="22"/>
        </w:rPr>
      </w:pPr>
    </w:p>
    <w:p w:rsidR="009E7B42" w:rsidRDefault="009E7B42" w:rsidP="00DE24A6">
      <w:pPr>
        <w:autoSpaceDE w:val="0"/>
        <w:autoSpaceDN w:val="0"/>
        <w:adjustRightInd w:val="0"/>
        <w:rPr>
          <w:sz w:val="22"/>
          <w:szCs w:val="22"/>
        </w:rPr>
      </w:pPr>
    </w:p>
    <w:p w:rsidR="00C81287" w:rsidRPr="003D587E" w:rsidRDefault="001356C4" w:rsidP="00DE24A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3D587E">
        <w:rPr>
          <w:rFonts w:ascii="Cambria" w:hAnsi="Cambria" w:cs="Calibri"/>
          <w:b/>
          <w:color w:val="002060"/>
          <w:sz w:val="22"/>
          <w:szCs w:val="22"/>
        </w:rPr>
        <w:t>Подробности:</w:t>
      </w:r>
    </w:p>
    <w:p w:rsidR="000A1EFC" w:rsidRDefault="00A27A8D" w:rsidP="001356C4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A27A8D">
        <w:rPr>
          <w:rFonts w:ascii="Cambria" w:hAnsi="Cambria" w:cs="Calibri"/>
          <w:color w:val="FF0000"/>
          <w:sz w:val="22"/>
          <w:szCs w:val="22"/>
        </w:rPr>
        <w:t>ОНЛАЙН</w:t>
      </w:r>
      <w:r w:rsidR="00220988">
        <w:rPr>
          <w:rFonts w:ascii="Cambria" w:hAnsi="Cambria" w:cs="Calibri"/>
          <w:sz w:val="22"/>
          <w:szCs w:val="22"/>
        </w:rPr>
        <w:t xml:space="preserve"> семинар состоится</w:t>
      </w:r>
    </w:p>
    <w:p w:rsidR="00045930" w:rsidRDefault="00045930" w:rsidP="00AB636E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0A1EFC" w:rsidRPr="00220988" w:rsidRDefault="009E7B42" w:rsidP="005F1226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color w:val="002060"/>
          <w:sz w:val="22"/>
          <w:szCs w:val="22"/>
        </w:rPr>
        <w:t>27</w:t>
      </w:r>
      <w:r w:rsidR="00861C7A">
        <w:rPr>
          <w:rFonts w:ascii="Cambria" w:hAnsi="Cambria" w:cs="Calibri"/>
          <w:b/>
          <w:color w:val="002060"/>
          <w:sz w:val="22"/>
          <w:szCs w:val="22"/>
        </w:rPr>
        <w:t xml:space="preserve"> января</w:t>
      </w:r>
      <w:r w:rsidR="00E430FA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proofErr w:type="gramStart"/>
      <w:r w:rsidR="00861C7A">
        <w:rPr>
          <w:rFonts w:ascii="Cambria" w:hAnsi="Cambria" w:cs="Calibri"/>
          <w:b/>
          <w:color w:val="002060"/>
          <w:sz w:val="22"/>
          <w:szCs w:val="22"/>
        </w:rPr>
        <w:t>2021</w:t>
      </w:r>
      <w:r w:rsidR="00FB59B3">
        <w:rPr>
          <w:rFonts w:ascii="Cambria" w:hAnsi="Cambria" w:cs="Calibri"/>
          <w:b/>
          <w:color w:val="002060"/>
          <w:sz w:val="22"/>
          <w:szCs w:val="22"/>
        </w:rPr>
        <w:t xml:space="preserve"> ,</w:t>
      </w:r>
      <w:proofErr w:type="gramEnd"/>
      <w:r w:rsidR="00FB59B3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>
        <w:rPr>
          <w:rFonts w:ascii="Cambria" w:hAnsi="Cambria" w:cs="Calibri"/>
          <w:sz w:val="22"/>
          <w:szCs w:val="22"/>
        </w:rPr>
        <w:t>с 10.00 до 13</w:t>
      </w:r>
      <w:r w:rsidR="00FB59B3" w:rsidRPr="003D587E">
        <w:rPr>
          <w:rFonts w:ascii="Cambria" w:hAnsi="Cambria" w:cs="Calibri"/>
          <w:sz w:val="22"/>
          <w:szCs w:val="22"/>
        </w:rPr>
        <w:t>.00</w:t>
      </w:r>
      <w:r w:rsidR="00FB59B3">
        <w:rPr>
          <w:rFonts w:ascii="Cambria" w:hAnsi="Cambria" w:cs="Calibri"/>
          <w:sz w:val="22"/>
          <w:szCs w:val="22"/>
        </w:rPr>
        <w:t xml:space="preserve"> ч</w:t>
      </w:r>
      <w:r w:rsidR="000A1EFC">
        <w:rPr>
          <w:rFonts w:ascii="Cambria" w:hAnsi="Cambria" w:cs="Calibri"/>
          <w:sz w:val="22"/>
          <w:szCs w:val="22"/>
        </w:rPr>
        <w:t>.</w:t>
      </w:r>
    </w:p>
    <w:p w:rsidR="00045930" w:rsidRDefault="00045930" w:rsidP="00AB636E">
      <w:pPr>
        <w:autoSpaceDE w:val="0"/>
        <w:autoSpaceDN w:val="0"/>
        <w:adjustRightInd w:val="0"/>
        <w:rPr>
          <w:rFonts w:ascii="Cambria" w:hAnsi="Cambria" w:cs="Calibri"/>
          <w:b/>
          <w:color w:val="17365D" w:themeColor="text2" w:themeShade="BF"/>
          <w:sz w:val="22"/>
          <w:szCs w:val="22"/>
        </w:rPr>
      </w:pPr>
    </w:p>
    <w:p w:rsidR="009E7B42" w:rsidRPr="009E7B42" w:rsidRDefault="001356C4" w:rsidP="009E7B42">
      <w:pPr>
        <w:autoSpaceDE w:val="0"/>
        <w:autoSpaceDN w:val="0"/>
        <w:adjustRightInd w:val="0"/>
        <w:rPr>
          <w:b/>
          <w:color w:val="FF0000"/>
          <w:sz w:val="28"/>
          <w:szCs w:val="28"/>
          <w:shd w:val="clear" w:color="auto" w:fill="FFFFFF"/>
        </w:rPr>
      </w:pPr>
      <w:r w:rsidRPr="003E4E70">
        <w:rPr>
          <w:rFonts w:ascii="Cambria" w:hAnsi="Cambria" w:cs="Calibri"/>
          <w:b/>
          <w:color w:val="17365D" w:themeColor="text2" w:themeShade="BF"/>
          <w:sz w:val="22"/>
          <w:szCs w:val="22"/>
        </w:rPr>
        <w:t>Стоимость участия:</w:t>
      </w:r>
      <w:r w:rsidRPr="003D587E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 w:rsidR="009E7B42" w:rsidRPr="009E7B42">
        <w:rPr>
          <w:b/>
          <w:color w:val="FF0000"/>
          <w:sz w:val="28"/>
          <w:szCs w:val="28"/>
          <w:shd w:val="clear" w:color="auto" w:fill="FFFFFF"/>
        </w:rPr>
        <w:t>17 000 тенге!</w:t>
      </w:r>
    </w:p>
    <w:p w:rsidR="0031732B" w:rsidRDefault="0031732B" w:rsidP="00AB636E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F97871" w:rsidRDefault="00F97871" w:rsidP="00AB636E">
      <w:pPr>
        <w:autoSpaceDE w:val="0"/>
        <w:autoSpaceDN w:val="0"/>
        <w:adjustRightInd w:val="0"/>
        <w:rPr>
          <w:b/>
          <w:color w:val="C00000"/>
          <w:sz w:val="22"/>
          <w:szCs w:val="22"/>
          <w:shd w:val="clear" w:color="auto" w:fill="FFFFFF"/>
        </w:rPr>
      </w:pPr>
    </w:p>
    <w:p w:rsidR="009E7B42" w:rsidRPr="00E1210F" w:rsidRDefault="009E7B42" w:rsidP="009E7B42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proofErr w:type="gramStart"/>
      <w:r>
        <w:rPr>
          <w:b/>
          <w:color w:val="FF0000"/>
          <w:shd w:val="clear" w:color="auto" w:fill="FFFFFF"/>
        </w:rPr>
        <w:t>!Действуют</w:t>
      </w:r>
      <w:proofErr w:type="gramEnd"/>
      <w:r>
        <w:rPr>
          <w:b/>
          <w:color w:val="FF0000"/>
          <w:shd w:val="clear" w:color="auto" w:fill="FFFFFF"/>
        </w:rPr>
        <w:t xml:space="preserve"> АКЦИИ</w:t>
      </w:r>
      <w:r w:rsidRPr="00E1210F">
        <w:rPr>
          <w:b/>
          <w:color w:val="FF0000"/>
          <w:shd w:val="clear" w:color="auto" w:fill="FFFFFF"/>
        </w:rPr>
        <w:t>:</w:t>
      </w:r>
    </w:p>
    <w:p w:rsidR="009E7B42" w:rsidRPr="00E1210F" w:rsidRDefault="009E7B42" w:rsidP="009E7B42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proofErr w:type="spellStart"/>
      <w:r w:rsidRPr="00E1210F">
        <w:rPr>
          <w:b/>
          <w:color w:val="FF0000"/>
          <w:shd w:val="clear" w:color="auto" w:fill="FFFFFF"/>
        </w:rPr>
        <w:t>ИПН+КПН+Обзор</w:t>
      </w:r>
      <w:proofErr w:type="spellEnd"/>
      <w:r w:rsidRPr="00E1210F">
        <w:rPr>
          <w:b/>
          <w:color w:val="FF0000"/>
          <w:shd w:val="clear" w:color="auto" w:fill="FFFFFF"/>
        </w:rPr>
        <w:t>=67 410 тенге</w:t>
      </w:r>
    </w:p>
    <w:p w:rsidR="009E7B42" w:rsidRPr="00E1210F" w:rsidRDefault="009E7B42" w:rsidP="009E7B42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proofErr w:type="spellStart"/>
      <w:r w:rsidRPr="00E1210F">
        <w:rPr>
          <w:b/>
          <w:color w:val="FF0000"/>
          <w:shd w:val="clear" w:color="auto" w:fill="FFFFFF"/>
        </w:rPr>
        <w:t>ИПН+Обзор</w:t>
      </w:r>
      <w:proofErr w:type="spellEnd"/>
      <w:r w:rsidRPr="00E1210F">
        <w:rPr>
          <w:b/>
          <w:color w:val="FF0000"/>
          <w:shd w:val="clear" w:color="auto" w:fill="FFFFFF"/>
        </w:rPr>
        <w:t>=39 060 тенге</w:t>
      </w:r>
    </w:p>
    <w:p w:rsidR="009E7B42" w:rsidRPr="00E1210F" w:rsidRDefault="009E7B42" w:rsidP="009E7B42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r w:rsidRPr="00E1210F">
        <w:rPr>
          <w:b/>
          <w:color w:val="FF0000"/>
          <w:shd w:val="clear" w:color="auto" w:fill="FFFFFF"/>
        </w:rPr>
        <w:t>ИПН+КПН=52 110 тенге</w:t>
      </w:r>
    </w:p>
    <w:p w:rsidR="009E7B42" w:rsidRPr="00E1210F" w:rsidRDefault="009E7B42" w:rsidP="009E7B42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proofErr w:type="spellStart"/>
      <w:r w:rsidRPr="00E1210F">
        <w:rPr>
          <w:b/>
          <w:color w:val="FF0000"/>
          <w:shd w:val="clear" w:color="auto" w:fill="FFFFFF"/>
        </w:rPr>
        <w:t>КПН+Обзор</w:t>
      </w:r>
      <w:proofErr w:type="spellEnd"/>
      <w:r w:rsidRPr="00E1210F">
        <w:rPr>
          <w:b/>
          <w:color w:val="FF0000"/>
          <w:shd w:val="clear" w:color="auto" w:fill="FFFFFF"/>
        </w:rPr>
        <w:t>=43 650 тенге!</w:t>
      </w:r>
    </w:p>
    <w:p w:rsidR="0031732B" w:rsidRDefault="0031732B" w:rsidP="00AB636E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:rsidR="003E4E70" w:rsidRPr="001735CE" w:rsidRDefault="00AB636E" w:rsidP="00AB636E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 w:rsidRPr="003D587E">
        <w:rPr>
          <w:rFonts w:ascii="Cambria" w:hAnsi="Cambria" w:cs="Calibri"/>
          <w:sz w:val="22"/>
          <w:szCs w:val="22"/>
        </w:rPr>
        <w:t xml:space="preserve">В стоимость обучения </w:t>
      </w:r>
      <w:r w:rsidRPr="003D587E">
        <w:rPr>
          <w:rFonts w:ascii="Cambria" w:hAnsi="Cambria"/>
          <w:bCs/>
          <w:sz w:val="22"/>
          <w:szCs w:val="22"/>
        </w:rPr>
        <w:t>входит: раздаточ</w:t>
      </w:r>
      <w:r w:rsidR="00A27A8D">
        <w:rPr>
          <w:rFonts w:ascii="Cambria" w:hAnsi="Cambria"/>
          <w:bCs/>
          <w:sz w:val="22"/>
          <w:szCs w:val="22"/>
        </w:rPr>
        <w:t>ный материал</w:t>
      </w:r>
      <w:r w:rsidR="001520C5">
        <w:rPr>
          <w:rFonts w:ascii="Cambria" w:hAnsi="Cambria"/>
          <w:bCs/>
          <w:sz w:val="22"/>
          <w:szCs w:val="22"/>
        </w:rPr>
        <w:t xml:space="preserve"> в электронном виде</w:t>
      </w:r>
      <w:r w:rsidRPr="003D587E">
        <w:rPr>
          <w:rFonts w:ascii="Cambria" w:hAnsi="Cambria"/>
          <w:bCs/>
          <w:sz w:val="22"/>
          <w:szCs w:val="22"/>
        </w:rPr>
        <w:t>, сертификат</w:t>
      </w:r>
      <w:r w:rsidR="001520C5">
        <w:rPr>
          <w:rFonts w:ascii="Cambria" w:hAnsi="Cambria"/>
          <w:bCs/>
          <w:sz w:val="22"/>
          <w:szCs w:val="22"/>
        </w:rPr>
        <w:t xml:space="preserve"> в электронном виде</w:t>
      </w:r>
      <w:r w:rsidR="00306F21">
        <w:rPr>
          <w:rFonts w:ascii="Cambria" w:hAnsi="Cambria"/>
          <w:bCs/>
          <w:sz w:val="22"/>
          <w:szCs w:val="22"/>
        </w:rPr>
        <w:t xml:space="preserve"> (с</w:t>
      </w:r>
      <w:r w:rsidR="001735CE">
        <w:rPr>
          <w:rFonts w:ascii="Cambria" w:hAnsi="Cambria"/>
          <w:bCs/>
          <w:sz w:val="22"/>
          <w:szCs w:val="22"/>
        </w:rPr>
        <w:t xml:space="preserve"> указанием </w:t>
      </w:r>
      <w:r w:rsidR="009E7B42">
        <w:rPr>
          <w:rFonts w:ascii="Cambria" w:hAnsi="Cambria"/>
          <w:bCs/>
          <w:sz w:val="22"/>
          <w:szCs w:val="22"/>
        </w:rPr>
        <w:t>4 академических часов</w:t>
      </w:r>
      <w:r w:rsidR="001735CE">
        <w:rPr>
          <w:rFonts w:ascii="Cambria" w:hAnsi="Cambria"/>
          <w:bCs/>
          <w:sz w:val="22"/>
          <w:szCs w:val="22"/>
        </w:rPr>
        <w:t>, которые идут Вам в зачет)</w:t>
      </w:r>
      <w:r w:rsidR="00A27A8D">
        <w:rPr>
          <w:rFonts w:ascii="Cambria" w:hAnsi="Cambria"/>
          <w:bCs/>
          <w:sz w:val="22"/>
          <w:szCs w:val="22"/>
        </w:rPr>
        <w:t xml:space="preserve">, </w:t>
      </w:r>
      <w:r w:rsidR="00A27A8D" w:rsidRPr="00E430FA">
        <w:rPr>
          <w:rFonts w:ascii="Cambria" w:hAnsi="Cambria"/>
          <w:b/>
          <w:bCs/>
          <w:sz w:val="22"/>
          <w:szCs w:val="22"/>
        </w:rPr>
        <w:t xml:space="preserve">онлайн включение </w:t>
      </w:r>
      <w:r w:rsidR="001735CE" w:rsidRPr="00E430FA">
        <w:rPr>
          <w:rFonts w:ascii="Cambria" w:hAnsi="Cambria"/>
          <w:b/>
          <w:bCs/>
          <w:sz w:val="22"/>
          <w:szCs w:val="22"/>
        </w:rPr>
        <w:t>с тренером</w:t>
      </w:r>
    </w:p>
    <w:p w:rsidR="00045930" w:rsidRDefault="00045930" w:rsidP="00C81287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C81287" w:rsidRPr="003D587E" w:rsidRDefault="00C81287" w:rsidP="00C81287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3D587E">
        <w:rPr>
          <w:rFonts w:ascii="Cambria" w:hAnsi="Cambria" w:cs="Calibri"/>
          <w:b/>
          <w:color w:val="002060"/>
          <w:sz w:val="22"/>
          <w:szCs w:val="22"/>
        </w:rPr>
        <w:t>Зарегистрироваться можно, заполнив бланк заявки и позвонив по телефонам:</w:t>
      </w:r>
    </w:p>
    <w:p w:rsidR="00C81287" w:rsidRPr="003D587E" w:rsidRDefault="00C81287" w:rsidP="00C81287">
      <w:pPr>
        <w:autoSpaceDE w:val="0"/>
        <w:autoSpaceDN w:val="0"/>
        <w:adjustRightInd w:val="0"/>
        <w:rPr>
          <w:rFonts w:ascii="Cambria" w:hAnsi="Cambria"/>
          <w:bCs/>
          <w:sz w:val="22"/>
          <w:szCs w:val="22"/>
          <w:lang w:val="en-US"/>
        </w:rPr>
      </w:pPr>
      <w:r w:rsidRPr="003D587E">
        <w:rPr>
          <w:rFonts w:ascii="Cambria" w:hAnsi="Cambria"/>
          <w:sz w:val="22"/>
          <w:szCs w:val="22"/>
          <w:lang w:val="en-US"/>
        </w:rPr>
        <w:t>8 (7212)</w:t>
      </w:r>
      <w:r w:rsidRPr="003D587E">
        <w:rPr>
          <w:rFonts w:ascii="Cambria" w:hAnsi="Cambria"/>
          <w:bCs/>
          <w:sz w:val="22"/>
          <w:szCs w:val="22"/>
          <w:lang w:val="en-US"/>
        </w:rPr>
        <w:t xml:space="preserve"> 41-86-48, 50-40-45</w:t>
      </w:r>
    </w:p>
    <w:p w:rsidR="00C81287" w:rsidRPr="003D587E" w:rsidRDefault="000A1EFC" w:rsidP="00C81287">
      <w:pPr>
        <w:tabs>
          <w:tab w:val="left" w:pos="3780"/>
        </w:tabs>
        <w:rPr>
          <w:rFonts w:ascii="Cambria" w:hAnsi="Cambria"/>
          <w:bCs/>
          <w:color w:val="002060"/>
          <w:sz w:val="22"/>
          <w:szCs w:val="22"/>
          <w:lang w:val="en-US"/>
        </w:rPr>
      </w:pPr>
      <w:r w:rsidRPr="000A1EFC">
        <w:rPr>
          <w:rFonts w:ascii="Cambria" w:hAnsi="Cambria"/>
          <w:b/>
          <w:color w:val="002060"/>
          <w:sz w:val="22"/>
          <w:szCs w:val="22"/>
          <w:lang w:val="en-US"/>
        </w:rPr>
        <w:t xml:space="preserve">          </w:t>
      </w:r>
      <w:r w:rsidR="00FB59B3" w:rsidRPr="00FB59B3">
        <w:rPr>
          <w:rFonts w:ascii="Cambria" w:hAnsi="Cambria"/>
          <w:b/>
          <w:color w:val="002060"/>
          <w:sz w:val="22"/>
          <w:szCs w:val="22"/>
          <w:lang w:val="en-US"/>
        </w:rPr>
        <w:t xml:space="preserve"> </w:t>
      </w:r>
      <w:r w:rsidR="00C81287" w:rsidRPr="003D587E">
        <w:rPr>
          <w:rFonts w:ascii="Cambria" w:hAnsi="Cambria"/>
          <w:b/>
          <w:color w:val="002060"/>
          <w:sz w:val="22"/>
          <w:szCs w:val="22"/>
          <w:lang w:val="en-US"/>
        </w:rPr>
        <w:t>E-mail:</w:t>
      </w:r>
      <w:r w:rsidR="00C81287" w:rsidRPr="003D587E">
        <w:rPr>
          <w:rFonts w:ascii="Cambria" w:hAnsi="Cambria"/>
          <w:bCs/>
          <w:color w:val="002060"/>
          <w:sz w:val="22"/>
          <w:szCs w:val="22"/>
          <w:lang w:val="en-US"/>
        </w:rPr>
        <w:t xml:space="preserve"> </w:t>
      </w:r>
      <w:hyperlink r:id="rId9" w:history="1">
        <w:r w:rsidR="00C81287" w:rsidRPr="003D587E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504045@hr-profi.kz</w:t>
        </w:r>
      </w:hyperlink>
    </w:p>
    <w:p w:rsidR="003E4E70" w:rsidRPr="00FB59B3" w:rsidRDefault="00FB59B3" w:rsidP="003E4E70">
      <w:pPr>
        <w:tabs>
          <w:tab w:val="left" w:pos="3780"/>
        </w:tabs>
        <w:rPr>
          <w:rFonts w:ascii="Cambria" w:hAnsi="Cambria"/>
          <w:bCs/>
          <w:color w:val="002060"/>
          <w:sz w:val="22"/>
          <w:szCs w:val="22"/>
          <w:lang w:val="en-US"/>
        </w:rPr>
      </w:pPr>
      <w:r>
        <w:rPr>
          <w:rFonts w:ascii="Cambria" w:hAnsi="Cambria"/>
          <w:bCs/>
          <w:color w:val="002060"/>
          <w:sz w:val="22"/>
          <w:szCs w:val="22"/>
          <w:lang w:val="en-US"/>
        </w:rPr>
        <w:t xml:space="preserve">            </w:t>
      </w:r>
      <w:r w:rsidR="00306F21">
        <w:rPr>
          <w:rFonts w:ascii="Cambria" w:hAnsi="Cambria"/>
          <w:bCs/>
          <w:color w:val="002060"/>
          <w:sz w:val="22"/>
          <w:szCs w:val="22"/>
          <w:lang w:val="en-US"/>
        </w:rPr>
        <w:t xml:space="preserve">              </w:t>
      </w:r>
      <w:r w:rsidR="000A1EFC" w:rsidRPr="000A1EFC">
        <w:rPr>
          <w:rFonts w:ascii="Cambria" w:hAnsi="Cambria"/>
          <w:bCs/>
          <w:color w:val="002060"/>
          <w:sz w:val="22"/>
          <w:szCs w:val="22"/>
          <w:lang w:val="en-US"/>
        </w:rPr>
        <w:t xml:space="preserve"> </w:t>
      </w:r>
      <w:r w:rsidR="00C81287" w:rsidRPr="003D587E">
        <w:rPr>
          <w:rFonts w:ascii="Cambria" w:hAnsi="Cambria"/>
          <w:bCs/>
          <w:color w:val="002060"/>
          <w:sz w:val="22"/>
          <w:szCs w:val="22"/>
          <w:lang w:val="en-US"/>
        </w:rPr>
        <w:t>profi06@inbox.ru</w:t>
      </w:r>
      <w:r w:rsidR="00C81287" w:rsidRPr="003D587E">
        <w:rPr>
          <w:rFonts w:ascii="Cambria" w:hAnsi="Cambria"/>
          <w:bCs/>
          <w:color w:val="002060"/>
          <w:sz w:val="22"/>
          <w:szCs w:val="22"/>
          <w:lang w:val="en-US"/>
        </w:rPr>
        <w:tab/>
      </w:r>
    </w:p>
    <w:p w:rsidR="00814CDE" w:rsidRPr="00814CDE" w:rsidRDefault="00306F21" w:rsidP="00814CDE">
      <w:pPr>
        <w:tabs>
          <w:tab w:val="left" w:pos="3780"/>
        </w:tabs>
        <w:rPr>
          <w:rFonts w:ascii="Cambria" w:hAnsi="Cambria"/>
          <w:bCs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  <w:lang w:val="en-US"/>
        </w:rPr>
        <w:t xml:space="preserve">          </w:t>
      </w:r>
      <w:r w:rsidR="000A1EFC" w:rsidRPr="008E2602">
        <w:rPr>
          <w:rFonts w:ascii="Cambria" w:hAnsi="Cambria"/>
          <w:b/>
          <w:color w:val="002060"/>
          <w:sz w:val="22"/>
          <w:szCs w:val="22"/>
          <w:lang w:val="en-US"/>
        </w:rPr>
        <w:t xml:space="preserve"> </w:t>
      </w:r>
      <w:r w:rsidR="00C81287" w:rsidRPr="003D587E">
        <w:rPr>
          <w:rFonts w:ascii="Cambria" w:hAnsi="Cambria"/>
          <w:b/>
          <w:color w:val="002060"/>
          <w:sz w:val="22"/>
          <w:szCs w:val="22"/>
        </w:rPr>
        <w:t>Сайт</w:t>
      </w:r>
      <w:r w:rsidR="00C81287" w:rsidRPr="003E4E70">
        <w:rPr>
          <w:rFonts w:ascii="Cambria" w:hAnsi="Cambria"/>
          <w:b/>
          <w:color w:val="002060"/>
          <w:sz w:val="22"/>
          <w:szCs w:val="22"/>
          <w:lang w:val="en-US"/>
        </w:rPr>
        <w:t xml:space="preserve">:   </w:t>
      </w:r>
      <w:r w:rsidR="00C81287" w:rsidRPr="003E4E70">
        <w:rPr>
          <w:rFonts w:ascii="Cambria" w:hAnsi="Cambria"/>
          <w:bCs/>
          <w:color w:val="002060"/>
          <w:sz w:val="22"/>
          <w:szCs w:val="22"/>
          <w:lang w:val="en-US"/>
        </w:rPr>
        <w:t xml:space="preserve"> </w:t>
      </w:r>
      <w:hyperlink r:id="rId10" w:history="1">
        <w:r w:rsidR="00C81287" w:rsidRPr="003D587E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www</w:t>
        </w:r>
        <w:r w:rsidR="00C81287" w:rsidRPr="003E4E7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.</w:t>
        </w:r>
        <w:r w:rsidR="00C81287" w:rsidRPr="003D587E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hr</w:t>
        </w:r>
        <w:r w:rsidR="00C81287" w:rsidRPr="003E4E7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-</w:t>
        </w:r>
        <w:r w:rsidR="00C81287" w:rsidRPr="003D587E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profi</w:t>
        </w:r>
        <w:r w:rsidR="00C81287" w:rsidRPr="003E4E70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.</w:t>
        </w:r>
        <w:r w:rsidR="00C81287" w:rsidRPr="003D587E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kz</w:t>
        </w:r>
      </w:hyperlink>
    </w:p>
    <w:p w:rsidR="00474103" w:rsidRPr="00814CDE" w:rsidRDefault="00474103" w:rsidP="00450CB4">
      <w:pPr>
        <w:shd w:val="clear" w:color="auto" w:fill="FFFFFF"/>
        <w:spacing w:before="100" w:beforeAutospacing="1" w:after="100" w:afterAutospacing="1"/>
        <w:ind w:left="840"/>
        <w:rPr>
          <w:rFonts w:ascii="Arial" w:hAnsi="Arial" w:cs="Arial"/>
          <w:color w:val="333333"/>
        </w:rPr>
      </w:pPr>
    </w:p>
    <w:sectPr w:rsidR="00474103" w:rsidRPr="00814CDE" w:rsidSect="00DC0668">
      <w:headerReference w:type="default" r:id="rId11"/>
      <w:footerReference w:type="default" r:id="rId12"/>
      <w:pgSz w:w="11906" w:h="16838"/>
      <w:pgMar w:top="0" w:right="566" w:bottom="0" w:left="851" w:header="709" w:footer="404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85" w:rsidRDefault="00EA4A85" w:rsidP="00E468EC">
      <w:r>
        <w:separator/>
      </w:r>
    </w:p>
  </w:endnote>
  <w:endnote w:type="continuationSeparator" w:id="0">
    <w:p w:rsidR="00EA4A85" w:rsidRDefault="00EA4A85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70" w:rsidRDefault="00DC0668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3E4E70" w:rsidRPr="00B72B99" w:rsidRDefault="003E4E70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3E4E70" w:rsidRPr="0011481E" w:rsidRDefault="003E4E70" w:rsidP="0011481E">
                <w:pPr>
                  <w:pStyle w:val="a6"/>
                  <w:ind w:right="360"/>
                  <w:jc w:val="center"/>
                </w:pPr>
              </w:p>
              <w:p w:rsidR="003E4E70" w:rsidRPr="00F55D99" w:rsidRDefault="003E4E70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85" w:rsidRDefault="00EA4A85" w:rsidP="00E468EC">
      <w:r>
        <w:separator/>
      </w:r>
    </w:p>
  </w:footnote>
  <w:footnote w:type="continuationSeparator" w:id="0">
    <w:p w:rsidR="00EA4A85" w:rsidRDefault="00EA4A85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8D" w:rsidRPr="00A27A8D" w:rsidRDefault="003E4E70">
    <w:pPr>
      <w:pStyle w:val="a4"/>
      <w:rPr>
        <w:color w:val="FF0000"/>
        <w:sz w:val="32"/>
        <w:szCs w:val="32"/>
        <w:lang w:val="kk-KZ"/>
      </w:rPr>
    </w:pPr>
    <w:r w:rsidRPr="000F4EED">
      <w:rPr>
        <w:noProof/>
        <w:color w:val="FF0000"/>
        <w:sz w:val="32"/>
        <w:szCs w:val="32"/>
      </w:rPr>
      <w:drawing>
        <wp:anchor distT="0" distB="0" distL="114300" distR="114300" simplePos="0" relativeHeight="251659776" behindDoc="0" locked="0" layoutInCell="1" allowOverlap="1" wp14:anchorId="17526AE7" wp14:editId="4FDBF08A">
          <wp:simplePos x="0" y="0"/>
          <wp:positionH relativeFrom="column">
            <wp:posOffset>4074795</wp:posOffset>
          </wp:positionH>
          <wp:positionV relativeFrom="paragraph">
            <wp:posOffset>-316865</wp:posOffset>
          </wp:positionV>
          <wp:extent cx="2095500" cy="552450"/>
          <wp:effectExtent l="0" t="0" r="0" b="0"/>
          <wp:wrapNone/>
          <wp:docPr id="2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2C23">
      <w:rPr>
        <w:color w:val="FF0000"/>
        <w:sz w:val="32"/>
        <w:szCs w:val="32"/>
        <w:lang w:val="kk-KZ"/>
      </w:rPr>
      <w:t>27</w:t>
    </w:r>
    <w:r w:rsidR="00193347">
      <w:rPr>
        <w:color w:val="FF0000"/>
        <w:sz w:val="32"/>
        <w:szCs w:val="32"/>
        <w:lang w:val="kk-KZ"/>
      </w:rPr>
      <w:t xml:space="preserve"> января</w:t>
    </w:r>
    <w:r w:rsidR="00942C23">
      <w:rPr>
        <w:color w:val="FF0000"/>
        <w:sz w:val="32"/>
        <w:szCs w:val="32"/>
        <w:lang w:val="kk-KZ"/>
      </w:rPr>
      <w:t xml:space="preserve"> 2022</w:t>
    </w:r>
    <w:r w:rsidR="00DC0668">
      <w:rPr>
        <w:color w:val="FF0000"/>
        <w:sz w:val="32"/>
        <w:szCs w:val="32"/>
        <w:lang w:val="kk-KZ"/>
      </w:rPr>
      <w:t xml:space="preserve"> </w:t>
    </w:r>
    <w:r w:rsidR="00942C23">
      <w:rPr>
        <w:color w:val="FF0000"/>
        <w:sz w:val="32"/>
        <w:szCs w:val="32"/>
        <w:lang w:val="kk-KZ"/>
      </w:rPr>
      <w:t>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F20"/>
    <w:multiLevelType w:val="hybridMultilevel"/>
    <w:tmpl w:val="508A2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904"/>
    <w:multiLevelType w:val="multilevel"/>
    <w:tmpl w:val="911E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D1A3E"/>
    <w:multiLevelType w:val="hybridMultilevel"/>
    <w:tmpl w:val="DAC8D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368"/>
    <w:multiLevelType w:val="multilevel"/>
    <w:tmpl w:val="B410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65BA2"/>
    <w:multiLevelType w:val="hybridMultilevel"/>
    <w:tmpl w:val="E20C81C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3D3C5568"/>
    <w:multiLevelType w:val="multilevel"/>
    <w:tmpl w:val="0A2A50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4127E"/>
    <w:multiLevelType w:val="hybridMultilevel"/>
    <w:tmpl w:val="23B64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E3388"/>
    <w:multiLevelType w:val="hybridMultilevel"/>
    <w:tmpl w:val="40AE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75D9"/>
    <w:multiLevelType w:val="hybridMultilevel"/>
    <w:tmpl w:val="93C8D7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23675C"/>
    <w:multiLevelType w:val="hybridMultilevel"/>
    <w:tmpl w:val="EF088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61707"/>
    <w:multiLevelType w:val="multilevel"/>
    <w:tmpl w:val="288E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C72BC"/>
    <w:multiLevelType w:val="multilevel"/>
    <w:tmpl w:val="E28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12C64"/>
    <w:multiLevelType w:val="hybridMultilevel"/>
    <w:tmpl w:val="6C7A1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D084E"/>
    <w:multiLevelType w:val="hybridMultilevel"/>
    <w:tmpl w:val="970664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26C2F"/>
    <w:multiLevelType w:val="hybridMultilevel"/>
    <w:tmpl w:val="F06E4CF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240CD0"/>
    <w:multiLevelType w:val="multilevel"/>
    <w:tmpl w:val="7A7E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F25EEC"/>
    <w:multiLevelType w:val="hybridMultilevel"/>
    <w:tmpl w:val="6188F7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8"/>
  </w:num>
  <w:num w:numId="8">
    <w:abstractNumId w:val="15"/>
  </w:num>
  <w:num w:numId="9">
    <w:abstractNumId w:val="9"/>
  </w:num>
  <w:num w:numId="10">
    <w:abstractNumId w:val="17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4"/>
  </w:num>
  <w:num w:numId="16">
    <w:abstractNumId w:val="1"/>
  </w:num>
  <w:num w:numId="17">
    <w:abstractNumId w:val="11"/>
  </w:num>
  <w:num w:numId="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70" strokecolor="#4f81bd">
      <v:stroke dashstyle="1 1" startarrow="diamond" endarrow="diamond" color="#4f81bd" weight="2.5pt" endcap="round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5"/>
    <w:rsid w:val="00002D02"/>
    <w:rsid w:val="00014715"/>
    <w:rsid w:val="000200D0"/>
    <w:rsid w:val="00022613"/>
    <w:rsid w:val="00026A0C"/>
    <w:rsid w:val="000324B6"/>
    <w:rsid w:val="0004578E"/>
    <w:rsid w:val="00045930"/>
    <w:rsid w:val="00046C6E"/>
    <w:rsid w:val="00051011"/>
    <w:rsid w:val="00051329"/>
    <w:rsid w:val="00053719"/>
    <w:rsid w:val="000542D5"/>
    <w:rsid w:val="000664AC"/>
    <w:rsid w:val="00066585"/>
    <w:rsid w:val="00071F66"/>
    <w:rsid w:val="000A0A20"/>
    <w:rsid w:val="000A1EFC"/>
    <w:rsid w:val="000B7A88"/>
    <w:rsid w:val="000E2F93"/>
    <w:rsid w:val="000E5CF1"/>
    <w:rsid w:val="000F034E"/>
    <w:rsid w:val="000F080C"/>
    <w:rsid w:val="000F4EED"/>
    <w:rsid w:val="000F55E6"/>
    <w:rsid w:val="000F7E2C"/>
    <w:rsid w:val="000F7E75"/>
    <w:rsid w:val="0010103F"/>
    <w:rsid w:val="00101741"/>
    <w:rsid w:val="00104201"/>
    <w:rsid w:val="00104945"/>
    <w:rsid w:val="00110161"/>
    <w:rsid w:val="00112F35"/>
    <w:rsid w:val="0011481E"/>
    <w:rsid w:val="001327A9"/>
    <w:rsid w:val="00134292"/>
    <w:rsid w:val="001356C4"/>
    <w:rsid w:val="001366EE"/>
    <w:rsid w:val="001520C5"/>
    <w:rsid w:val="00154810"/>
    <w:rsid w:val="001625FD"/>
    <w:rsid w:val="001628EE"/>
    <w:rsid w:val="00166B42"/>
    <w:rsid w:val="001735CE"/>
    <w:rsid w:val="00193347"/>
    <w:rsid w:val="001A39B6"/>
    <w:rsid w:val="001B5CD0"/>
    <w:rsid w:val="001C09EA"/>
    <w:rsid w:val="001D0BF8"/>
    <w:rsid w:val="001D3B15"/>
    <w:rsid w:val="001E7EBA"/>
    <w:rsid w:val="001F08C3"/>
    <w:rsid w:val="00211147"/>
    <w:rsid w:val="00215B3A"/>
    <w:rsid w:val="00220988"/>
    <w:rsid w:val="002214DC"/>
    <w:rsid w:val="002224CC"/>
    <w:rsid w:val="00233DF5"/>
    <w:rsid w:val="00235DC2"/>
    <w:rsid w:val="00235E57"/>
    <w:rsid w:val="00260CDB"/>
    <w:rsid w:val="00261C18"/>
    <w:rsid w:val="00262A9C"/>
    <w:rsid w:val="0027143D"/>
    <w:rsid w:val="00280BD6"/>
    <w:rsid w:val="0028116C"/>
    <w:rsid w:val="002826A3"/>
    <w:rsid w:val="00286FE2"/>
    <w:rsid w:val="002874CE"/>
    <w:rsid w:val="00296265"/>
    <w:rsid w:val="002B2232"/>
    <w:rsid w:val="002B2BDD"/>
    <w:rsid w:val="002B3FD5"/>
    <w:rsid w:val="002B452C"/>
    <w:rsid w:val="002B61FE"/>
    <w:rsid w:val="002C2018"/>
    <w:rsid w:val="002C3107"/>
    <w:rsid w:val="002D35C9"/>
    <w:rsid w:val="002E0004"/>
    <w:rsid w:val="002E1894"/>
    <w:rsid w:val="002E311F"/>
    <w:rsid w:val="002F6D97"/>
    <w:rsid w:val="00306F21"/>
    <w:rsid w:val="00307B32"/>
    <w:rsid w:val="00314E67"/>
    <w:rsid w:val="0031623A"/>
    <w:rsid w:val="0031732B"/>
    <w:rsid w:val="00320F2C"/>
    <w:rsid w:val="00324A3A"/>
    <w:rsid w:val="003418B0"/>
    <w:rsid w:val="0034280C"/>
    <w:rsid w:val="0034417C"/>
    <w:rsid w:val="00346B0F"/>
    <w:rsid w:val="00353226"/>
    <w:rsid w:val="00355497"/>
    <w:rsid w:val="00360C5D"/>
    <w:rsid w:val="00366206"/>
    <w:rsid w:val="00374230"/>
    <w:rsid w:val="00383FC9"/>
    <w:rsid w:val="0038753E"/>
    <w:rsid w:val="003876E5"/>
    <w:rsid w:val="0039522E"/>
    <w:rsid w:val="003C03EF"/>
    <w:rsid w:val="003C19DD"/>
    <w:rsid w:val="003D587E"/>
    <w:rsid w:val="003D6ABC"/>
    <w:rsid w:val="003D6D2B"/>
    <w:rsid w:val="003D6F65"/>
    <w:rsid w:val="003E4DA4"/>
    <w:rsid w:val="003E4E70"/>
    <w:rsid w:val="00400EB2"/>
    <w:rsid w:val="00406079"/>
    <w:rsid w:val="004245D2"/>
    <w:rsid w:val="00450CB4"/>
    <w:rsid w:val="00453449"/>
    <w:rsid w:val="004617ED"/>
    <w:rsid w:val="00467B01"/>
    <w:rsid w:val="00470854"/>
    <w:rsid w:val="00474103"/>
    <w:rsid w:val="004A2491"/>
    <w:rsid w:val="004A313D"/>
    <w:rsid w:val="004B0BD0"/>
    <w:rsid w:val="004B1428"/>
    <w:rsid w:val="004B1F97"/>
    <w:rsid w:val="004B404C"/>
    <w:rsid w:val="004B543D"/>
    <w:rsid w:val="004B606B"/>
    <w:rsid w:val="004B706C"/>
    <w:rsid w:val="004C26E0"/>
    <w:rsid w:val="004C449C"/>
    <w:rsid w:val="004E470C"/>
    <w:rsid w:val="004F174E"/>
    <w:rsid w:val="004F5136"/>
    <w:rsid w:val="00500F72"/>
    <w:rsid w:val="005045BB"/>
    <w:rsid w:val="00515A83"/>
    <w:rsid w:val="00533097"/>
    <w:rsid w:val="00536B4E"/>
    <w:rsid w:val="00537087"/>
    <w:rsid w:val="00542359"/>
    <w:rsid w:val="00543DDF"/>
    <w:rsid w:val="00543F97"/>
    <w:rsid w:val="0056052A"/>
    <w:rsid w:val="00562110"/>
    <w:rsid w:val="005642A9"/>
    <w:rsid w:val="005664FC"/>
    <w:rsid w:val="0057142B"/>
    <w:rsid w:val="00571624"/>
    <w:rsid w:val="00572FE8"/>
    <w:rsid w:val="00576185"/>
    <w:rsid w:val="00585289"/>
    <w:rsid w:val="005904DC"/>
    <w:rsid w:val="00591FD7"/>
    <w:rsid w:val="005944F1"/>
    <w:rsid w:val="005B59EF"/>
    <w:rsid w:val="005D041B"/>
    <w:rsid w:val="005D2963"/>
    <w:rsid w:val="005D7EE3"/>
    <w:rsid w:val="005E1D51"/>
    <w:rsid w:val="005E50A4"/>
    <w:rsid w:val="005F1226"/>
    <w:rsid w:val="005F2EAC"/>
    <w:rsid w:val="00610461"/>
    <w:rsid w:val="006211B8"/>
    <w:rsid w:val="00644B3D"/>
    <w:rsid w:val="006461F9"/>
    <w:rsid w:val="00646587"/>
    <w:rsid w:val="0065008E"/>
    <w:rsid w:val="00650160"/>
    <w:rsid w:val="006602F2"/>
    <w:rsid w:val="006640FE"/>
    <w:rsid w:val="00673665"/>
    <w:rsid w:val="00680282"/>
    <w:rsid w:val="00690EEB"/>
    <w:rsid w:val="006A2A45"/>
    <w:rsid w:val="006A3C35"/>
    <w:rsid w:val="006B0F24"/>
    <w:rsid w:val="006B1686"/>
    <w:rsid w:val="006B7F48"/>
    <w:rsid w:val="006C1CB0"/>
    <w:rsid w:val="006C25EE"/>
    <w:rsid w:val="006D38C6"/>
    <w:rsid w:val="006D48D2"/>
    <w:rsid w:val="006F61D1"/>
    <w:rsid w:val="006F6BAF"/>
    <w:rsid w:val="007117B3"/>
    <w:rsid w:val="00712B3D"/>
    <w:rsid w:val="0073122F"/>
    <w:rsid w:val="007319B5"/>
    <w:rsid w:val="007367B1"/>
    <w:rsid w:val="007670B1"/>
    <w:rsid w:val="00770F5E"/>
    <w:rsid w:val="00776955"/>
    <w:rsid w:val="00781E03"/>
    <w:rsid w:val="007821B7"/>
    <w:rsid w:val="00782931"/>
    <w:rsid w:val="00783952"/>
    <w:rsid w:val="007926F2"/>
    <w:rsid w:val="007A0B0F"/>
    <w:rsid w:val="007A3624"/>
    <w:rsid w:val="007A576E"/>
    <w:rsid w:val="007B014D"/>
    <w:rsid w:val="007B7945"/>
    <w:rsid w:val="007C0B41"/>
    <w:rsid w:val="007D10FB"/>
    <w:rsid w:val="007D384A"/>
    <w:rsid w:val="007F10AA"/>
    <w:rsid w:val="00801DCD"/>
    <w:rsid w:val="00802641"/>
    <w:rsid w:val="00803F51"/>
    <w:rsid w:val="008075D0"/>
    <w:rsid w:val="00814CDE"/>
    <w:rsid w:val="00815451"/>
    <w:rsid w:val="00817626"/>
    <w:rsid w:val="00861C7A"/>
    <w:rsid w:val="0086721B"/>
    <w:rsid w:val="008725D8"/>
    <w:rsid w:val="008737A9"/>
    <w:rsid w:val="008744B4"/>
    <w:rsid w:val="00882B1A"/>
    <w:rsid w:val="00883447"/>
    <w:rsid w:val="00892838"/>
    <w:rsid w:val="008A368D"/>
    <w:rsid w:val="008D171B"/>
    <w:rsid w:val="008D2C11"/>
    <w:rsid w:val="008E10F8"/>
    <w:rsid w:val="008E2602"/>
    <w:rsid w:val="008F244A"/>
    <w:rsid w:val="008F6824"/>
    <w:rsid w:val="009010BB"/>
    <w:rsid w:val="00904DFF"/>
    <w:rsid w:val="00921CC9"/>
    <w:rsid w:val="009245B5"/>
    <w:rsid w:val="009308B4"/>
    <w:rsid w:val="00936542"/>
    <w:rsid w:val="00936F56"/>
    <w:rsid w:val="00940B0B"/>
    <w:rsid w:val="0094279A"/>
    <w:rsid w:val="00942C23"/>
    <w:rsid w:val="00943BDF"/>
    <w:rsid w:val="009459FA"/>
    <w:rsid w:val="00950DC9"/>
    <w:rsid w:val="0095672F"/>
    <w:rsid w:val="009652BF"/>
    <w:rsid w:val="009A0C7B"/>
    <w:rsid w:val="009B0E8D"/>
    <w:rsid w:val="009B35F6"/>
    <w:rsid w:val="009B3CB5"/>
    <w:rsid w:val="009C3011"/>
    <w:rsid w:val="009C4697"/>
    <w:rsid w:val="009C4FC9"/>
    <w:rsid w:val="009D202C"/>
    <w:rsid w:val="009D6DAE"/>
    <w:rsid w:val="009E0A5F"/>
    <w:rsid w:val="009E4AF9"/>
    <w:rsid w:val="009E7B42"/>
    <w:rsid w:val="009F10C9"/>
    <w:rsid w:val="009F1613"/>
    <w:rsid w:val="009F5859"/>
    <w:rsid w:val="00A01511"/>
    <w:rsid w:val="00A0761D"/>
    <w:rsid w:val="00A26146"/>
    <w:rsid w:val="00A27A8D"/>
    <w:rsid w:val="00A30E15"/>
    <w:rsid w:val="00A33936"/>
    <w:rsid w:val="00A33FBD"/>
    <w:rsid w:val="00A359FE"/>
    <w:rsid w:val="00A40B14"/>
    <w:rsid w:val="00A56E74"/>
    <w:rsid w:val="00A60E12"/>
    <w:rsid w:val="00A778B0"/>
    <w:rsid w:val="00A8673D"/>
    <w:rsid w:val="00A8786E"/>
    <w:rsid w:val="00AA37D2"/>
    <w:rsid w:val="00AA4F0F"/>
    <w:rsid w:val="00AA5395"/>
    <w:rsid w:val="00AB636E"/>
    <w:rsid w:val="00AD0589"/>
    <w:rsid w:val="00AD435F"/>
    <w:rsid w:val="00AE1B34"/>
    <w:rsid w:val="00AE2A62"/>
    <w:rsid w:val="00AE3D80"/>
    <w:rsid w:val="00AE5FB3"/>
    <w:rsid w:val="00AE644D"/>
    <w:rsid w:val="00AE7CC1"/>
    <w:rsid w:val="00AF45F4"/>
    <w:rsid w:val="00AF631D"/>
    <w:rsid w:val="00AF7AA3"/>
    <w:rsid w:val="00B127EC"/>
    <w:rsid w:val="00B173A1"/>
    <w:rsid w:val="00B25614"/>
    <w:rsid w:val="00B37F84"/>
    <w:rsid w:val="00B45BB8"/>
    <w:rsid w:val="00B4753E"/>
    <w:rsid w:val="00B53196"/>
    <w:rsid w:val="00B72B99"/>
    <w:rsid w:val="00B7668E"/>
    <w:rsid w:val="00BA60FD"/>
    <w:rsid w:val="00BB4684"/>
    <w:rsid w:val="00BB6FD2"/>
    <w:rsid w:val="00BB78B7"/>
    <w:rsid w:val="00BC16AD"/>
    <w:rsid w:val="00BC25D5"/>
    <w:rsid w:val="00BC2905"/>
    <w:rsid w:val="00BC449B"/>
    <w:rsid w:val="00BD7099"/>
    <w:rsid w:val="00BE4E6B"/>
    <w:rsid w:val="00BF0477"/>
    <w:rsid w:val="00BF1606"/>
    <w:rsid w:val="00BF379F"/>
    <w:rsid w:val="00C04F4D"/>
    <w:rsid w:val="00C10569"/>
    <w:rsid w:val="00C11506"/>
    <w:rsid w:val="00C20FE9"/>
    <w:rsid w:val="00C2233C"/>
    <w:rsid w:val="00C23067"/>
    <w:rsid w:val="00C24E13"/>
    <w:rsid w:val="00C35D20"/>
    <w:rsid w:val="00C40AB1"/>
    <w:rsid w:val="00C57D5D"/>
    <w:rsid w:val="00C74AD1"/>
    <w:rsid w:val="00C7778E"/>
    <w:rsid w:val="00C81287"/>
    <w:rsid w:val="00C86800"/>
    <w:rsid w:val="00C9741A"/>
    <w:rsid w:val="00CB036D"/>
    <w:rsid w:val="00CC0F20"/>
    <w:rsid w:val="00CC3B37"/>
    <w:rsid w:val="00CD32F4"/>
    <w:rsid w:val="00CD6EDE"/>
    <w:rsid w:val="00CE7839"/>
    <w:rsid w:val="00CF224A"/>
    <w:rsid w:val="00CF4A19"/>
    <w:rsid w:val="00CF6FEA"/>
    <w:rsid w:val="00D03DB7"/>
    <w:rsid w:val="00D0618C"/>
    <w:rsid w:val="00D06ADD"/>
    <w:rsid w:val="00D0768B"/>
    <w:rsid w:val="00D171AF"/>
    <w:rsid w:val="00D256F7"/>
    <w:rsid w:val="00D34762"/>
    <w:rsid w:val="00D649A8"/>
    <w:rsid w:val="00D73527"/>
    <w:rsid w:val="00D76C5C"/>
    <w:rsid w:val="00D85B4E"/>
    <w:rsid w:val="00D90490"/>
    <w:rsid w:val="00DA2765"/>
    <w:rsid w:val="00DB65E7"/>
    <w:rsid w:val="00DB6F45"/>
    <w:rsid w:val="00DC0668"/>
    <w:rsid w:val="00DD2202"/>
    <w:rsid w:val="00DD3E7D"/>
    <w:rsid w:val="00DD547D"/>
    <w:rsid w:val="00DE24A6"/>
    <w:rsid w:val="00DE427F"/>
    <w:rsid w:val="00DF2BE6"/>
    <w:rsid w:val="00E106E1"/>
    <w:rsid w:val="00E14CFB"/>
    <w:rsid w:val="00E20D16"/>
    <w:rsid w:val="00E24F6A"/>
    <w:rsid w:val="00E37DBA"/>
    <w:rsid w:val="00E414A0"/>
    <w:rsid w:val="00E430FA"/>
    <w:rsid w:val="00E468EC"/>
    <w:rsid w:val="00E50384"/>
    <w:rsid w:val="00E539D4"/>
    <w:rsid w:val="00E53A0E"/>
    <w:rsid w:val="00E54F28"/>
    <w:rsid w:val="00E57133"/>
    <w:rsid w:val="00E6432D"/>
    <w:rsid w:val="00E65FF2"/>
    <w:rsid w:val="00E7691A"/>
    <w:rsid w:val="00E77F68"/>
    <w:rsid w:val="00E91DA5"/>
    <w:rsid w:val="00E922F2"/>
    <w:rsid w:val="00E92DA9"/>
    <w:rsid w:val="00EA4A85"/>
    <w:rsid w:val="00EB427A"/>
    <w:rsid w:val="00EB7F4A"/>
    <w:rsid w:val="00ED0549"/>
    <w:rsid w:val="00EE052C"/>
    <w:rsid w:val="00EF7481"/>
    <w:rsid w:val="00F06D71"/>
    <w:rsid w:val="00F06E68"/>
    <w:rsid w:val="00F11555"/>
    <w:rsid w:val="00F34AAF"/>
    <w:rsid w:val="00F74305"/>
    <w:rsid w:val="00F75E1A"/>
    <w:rsid w:val="00F8080E"/>
    <w:rsid w:val="00F84A79"/>
    <w:rsid w:val="00F923AF"/>
    <w:rsid w:val="00F92E7B"/>
    <w:rsid w:val="00F97222"/>
    <w:rsid w:val="00F97871"/>
    <w:rsid w:val="00FA780E"/>
    <w:rsid w:val="00FB59B3"/>
    <w:rsid w:val="00FB676E"/>
    <w:rsid w:val="00FC6281"/>
    <w:rsid w:val="00FD0265"/>
    <w:rsid w:val="00FD108A"/>
    <w:rsid w:val="00FE6C73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rokecolor="#4f81bd">
      <v:stroke dashstyle="1 1" startarrow="diamond" endarrow="diamond" color="#4f81bd" weight="2.5pt" endcap="round"/>
      <v:shadow color="#868686"/>
    </o:shapedefaults>
    <o:shapelayout v:ext="edit">
      <o:idmap v:ext="edit" data="1"/>
      <o:rules v:ext="edit">
        <o:r id="V:Rule3" type="connector" idref="#_x0000_s1075"/>
        <o:r id="V:Rule4" type="connector" idref="#_x0000_s1077"/>
      </o:rules>
    </o:shapelayout>
  </w:shapeDefaults>
  <w:decimalSymbol w:val=","/>
  <w:listSeparator w:val=";"/>
  <w14:docId w14:val="6D287C5E"/>
  <w15:docId w15:val="{938DE8C7-FA38-4A35-A48A-623FE2F2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A88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926F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f0"/>
    <w:uiPriority w:val="99"/>
    <w:unhideWhenUsed/>
    <w:rsid w:val="00883447"/>
    <w:pPr>
      <w:spacing w:before="100" w:beforeAutospacing="1" w:after="100" w:afterAutospacing="1"/>
    </w:pPr>
  </w:style>
  <w:style w:type="character" w:customStyle="1" w:styleId="s1">
    <w:name w:val="s1"/>
    <w:rsid w:val="00FD10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2B45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rsid w:val="000B7A8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B7A88"/>
  </w:style>
  <w:style w:type="character" w:styleId="af1">
    <w:name w:val="Strong"/>
    <w:uiPriority w:val="22"/>
    <w:qFormat/>
    <w:rsid w:val="000B7A88"/>
    <w:rPr>
      <w:b/>
      <w:bCs/>
    </w:rPr>
  </w:style>
  <w:style w:type="character" w:customStyle="1" w:styleId="af0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f"/>
    <w:rsid w:val="000B7A8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B7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B7A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B7A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7A88"/>
    <w:rPr>
      <w:rFonts w:ascii="Times New Roman" w:eastAsia="Times New Roman" w:hAnsi="Times New Roman"/>
      <w:sz w:val="16"/>
      <w:szCs w:val="16"/>
    </w:rPr>
  </w:style>
  <w:style w:type="character" w:styleId="af4">
    <w:name w:val="Emphasis"/>
    <w:uiPriority w:val="20"/>
    <w:qFormat/>
    <w:rsid w:val="000B7A88"/>
    <w:rPr>
      <w:i/>
      <w:iCs/>
    </w:rPr>
  </w:style>
  <w:style w:type="paragraph" w:customStyle="1" w:styleId="5">
    <w:name w:val="Стиль5"/>
    <w:basedOn w:val="a"/>
    <w:rsid w:val="000B7A88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45F4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31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E539D4"/>
    <w:pPr>
      <w:spacing w:before="100" w:beforeAutospacing="1" w:after="100" w:afterAutospacing="1"/>
    </w:pPr>
  </w:style>
  <w:style w:type="paragraph" w:customStyle="1" w:styleId="mailrucssattributepostfixmailrucssattributepostfixmailrucssattributepostfix">
    <w:name w:val="mailrucssattributepostfix_mailru_css_attribute_postfix_mailru_css_attribute_postfix"/>
    <w:basedOn w:val="a"/>
    <w:rsid w:val="003D5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r-profi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9C84-8EF1-4239-8532-1939F58A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Пользователь</cp:lastModifiedBy>
  <cp:revision>6</cp:revision>
  <cp:lastPrinted>2021-11-29T09:43:00Z</cp:lastPrinted>
  <dcterms:created xsi:type="dcterms:W3CDTF">2020-12-20T05:09:00Z</dcterms:created>
  <dcterms:modified xsi:type="dcterms:W3CDTF">2021-11-29T09:49:00Z</dcterms:modified>
</cp:coreProperties>
</file>