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DC" w:rsidRDefault="00E46EE7" w:rsidP="006640FE">
      <w:pPr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_x0000_s1042" style="position:absolute;margin-left:-2.95pt;margin-top:-.75pt;width:282.75pt;height:58.1pt;z-index:251653120" fillcolor="#365f91" stroked="f">
            <v:shadow on="t" type="double" opacity=".5" color2="shadow add(102)" offset="-3pt,-3pt" offset2="-6pt,-6pt"/>
            <v:textbox style="mso-next-textbox:#_x0000_s1042">
              <w:txbxContent>
                <w:p w:rsidR="00371421" w:rsidRPr="00B72B99" w:rsidRDefault="00371421" w:rsidP="00B72B99">
                  <w:pPr>
                    <w:shd w:val="clear" w:color="auto" w:fill="365F91"/>
                    <w:jc w:val="center"/>
                    <w:rPr>
                      <w:rFonts w:ascii="Cambria" w:hAnsi="Cambria" w:cs="Calibri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mbria" w:hAnsi="Cambria" w:cs="Calibri"/>
                      <w:color w:val="FFFFFF"/>
                      <w:sz w:val="28"/>
                      <w:szCs w:val="28"/>
                    </w:rPr>
                    <w:t>ТРЕНИНГ переговорных навыков</w:t>
                  </w:r>
                  <w:r w:rsidRPr="00B72B99">
                    <w:rPr>
                      <w:rFonts w:ascii="Cambria" w:hAnsi="Cambria" w:cs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Pr="00B72B99">
                    <w:rPr>
                      <w:rFonts w:ascii="Cambria" w:hAnsi="Cambria" w:cs="Calibri"/>
                      <w:color w:val="FFFFFF"/>
                      <w:sz w:val="28"/>
                      <w:szCs w:val="28"/>
                    </w:rPr>
                    <w:sym w:font="Webdings" w:char="F034"/>
                  </w:r>
                  <w:r w:rsidRPr="00B72B99">
                    <w:rPr>
                      <w:rFonts w:ascii="Cambria" w:hAnsi="Cambria" w:cs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Pr="00D81E8A">
                    <w:rPr>
                      <w:rFonts w:ascii="Cambria" w:hAnsi="Cambria"/>
                      <w:b/>
                      <w:bCs/>
                      <w:color w:val="FFFFFF"/>
                      <w:sz w:val="28"/>
                      <w:szCs w:val="28"/>
                    </w:rPr>
                    <w:t>«</w:t>
                  </w:r>
                  <w:r>
                    <w:rPr>
                      <w:rFonts w:ascii="Cambria" w:hAnsi="Cambria"/>
                      <w:b/>
                      <w:bCs/>
                      <w:color w:val="FFFFFF"/>
                      <w:sz w:val="28"/>
                      <w:szCs w:val="28"/>
                    </w:rPr>
                    <w:t>Перезагрузка – современные технологии профессионалов</w:t>
                  </w:r>
                  <w:r w:rsidRPr="00D81E8A">
                    <w:rPr>
                      <w:rFonts w:ascii="Cambria" w:hAnsi="Cambria"/>
                      <w:b/>
                      <w:bCs/>
                      <w:color w:val="FFFFFF"/>
                      <w:sz w:val="28"/>
                      <w:szCs w:val="28"/>
                    </w:rPr>
                    <w:t>»</w:t>
                  </w:r>
                </w:p>
                <w:p w:rsidR="00371421" w:rsidRPr="00B72B99" w:rsidRDefault="00371421" w:rsidP="00B72B99">
                  <w:pPr>
                    <w:shd w:val="clear" w:color="auto" w:fill="365F91"/>
                    <w:spacing w:before="20"/>
                    <w:rPr>
                      <w:rFonts w:ascii="Cambria" w:hAnsi="Cambria" w:cs="Calibri"/>
                      <w:color w:val="FFFFFF"/>
                      <w:sz w:val="28"/>
                      <w:szCs w:val="28"/>
                    </w:rPr>
                  </w:pPr>
                </w:p>
                <w:p w:rsidR="00371421" w:rsidRPr="00353226" w:rsidRDefault="00371421" w:rsidP="00B72B99">
                  <w:pPr>
                    <w:shd w:val="clear" w:color="auto" w:fill="365F91"/>
                    <w:rPr>
                      <w:color w:val="FFFFFF"/>
                    </w:rPr>
                  </w:pPr>
                </w:p>
              </w:txbxContent>
            </v:textbox>
          </v:rect>
        </w:pict>
      </w:r>
      <w:r w:rsidRPr="00E46EE7">
        <w:rPr>
          <w:rFonts w:ascii="Calibri" w:hAnsi="Calibri" w:cs="Calibri"/>
          <w:b/>
          <w:noProof/>
          <w:color w:val="365F9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0.55pt;margin-top:-.75pt;width:0;height:712.1pt;z-index:251652096" o:connectortype="straight" strokecolor="#4f81bd" strokeweight="2.5pt">
            <v:stroke dashstyle="1 1" startarrow="diamond" endarrow="diamond" endcap="round"/>
            <v:shadow color="#868686"/>
          </v:shape>
        </w:pict>
      </w:r>
    </w:p>
    <w:p w:rsidR="004B706C" w:rsidRDefault="004B706C" w:rsidP="001628EE">
      <w:pPr>
        <w:autoSpaceDE w:val="0"/>
        <w:autoSpaceDN w:val="0"/>
        <w:adjustRightInd w:val="0"/>
        <w:spacing w:before="180" w:after="60"/>
        <w:rPr>
          <w:rFonts w:ascii="Calibri" w:hAnsi="Calibri" w:cs="Calibri"/>
          <w:b/>
          <w:caps/>
          <w:color w:val="FF6600"/>
          <w:lang w:val="en-US"/>
        </w:rPr>
      </w:pPr>
    </w:p>
    <w:p w:rsidR="005E494E" w:rsidRDefault="005E494E" w:rsidP="004B404C">
      <w:pPr>
        <w:jc w:val="both"/>
        <w:rPr>
          <w:rFonts w:ascii="Cambria" w:hAnsi="Cambria"/>
          <w:b/>
          <w:i/>
          <w:color w:val="002060"/>
        </w:rPr>
      </w:pPr>
    </w:p>
    <w:p w:rsidR="009D0329" w:rsidRDefault="009D0329" w:rsidP="009308B4">
      <w:pPr>
        <w:autoSpaceDE w:val="0"/>
        <w:autoSpaceDN w:val="0"/>
        <w:rPr>
          <w:rFonts w:ascii="Cambria" w:hAnsi="Cambria"/>
          <w:b/>
          <w:color w:val="002060"/>
        </w:rPr>
      </w:pPr>
    </w:p>
    <w:p w:rsidR="009308B4" w:rsidRDefault="005E494E" w:rsidP="009308B4">
      <w:pPr>
        <w:autoSpaceDE w:val="0"/>
        <w:autoSpaceDN w:val="0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В </w:t>
      </w:r>
      <w:r w:rsidRPr="002C494C">
        <w:rPr>
          <w:rFonts w:ascii="Cambria" w:hAnsi="Cambria"/>
          <w:b/>
          <w:color w:val="002060"/>
        </w:rPr>
        <w:t>программе</w:t>
      </w:r>
      <w:r w:rsidR="009308B4" w:rsidRPr="00892838">
        <w:rPr>
          <w:rFonts w:ascii="Cambria" w:hAnsi="Cambria"/>
          <w:b/>
          <w:color w:val="002060"/>
        </w:rPr>
        <w:t>:</w:t>
      </w:r>
    </w:p>
    <w:p w:rsidR="00EF6A5A" w:rsidRPr="00A940ED" w:rsidRDefault="00EF6A5A" w:rsidP="00EF6A5A">
      <w:pPr>
        <w:spacing w:before="100" w:beforeAutospacing="1" w:after="100" w:afterAutospacing="1"/>
        <w:rPr>
          <w:rFonts w:ascii="Cambria" w:hAnsi="Cambria" w:cs="Arial"/>
          <w:color w:val="002060"/>
        </w:rPr>
      </w:pPr>
      <w:r w:rsidRPr="00A940ED">
        <w:rPr>
          <w:rFonts w:ascii="Cambria" w:hAnsi="Cambria" w:cs="Arial"/>
          <w:b/>
          <w:bCs/>
          <w:color w:val="002060"/>
        </w:rPr>
        <w:t>1.Почему Вы не всегда довольны результатами переговоров?</w:t>
      </w:r>
    </w:p>
    <w:p w:rsidR="00EF6A5A" w:rsidRPr="00A940ED" w:rsidRDefault="00EF6A5A" w:rsidP="00EF6A5A">
      <w:pPr>
        <w:numPr>
          <w:ilvl w:val="0"/>
          <w:numId w:val="41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 xml:space="preserve">Мифы и </w:t>
      </w:r>
      <w:proofErr w:type="gramStart"/>
      <w:r w:rsidRPr="00A940ED">
        <w:rPr>
          <w:rFonts w:ascii="Cambria" w:hAnsi="Cambria" w:cs="Arial"/>
        </w:rPr>
        <w:t>сказки про «Выигрыш</w:t>
      </w:r>
      <w:proofErr w:type="gramEnd"/>
      <w:r w:rsidRPr="00A940ED">
        <w:rPr>
          <w:rFonts w:ascii="Cambria" w:hAnsi="Cambria" w:cs="Arial"/>
        </w:rPr>
        <w:t xml:space="preserve"> – Выигрыш». Семь типичных трюков переговорщика.</w:t>
      </w:r>
    </w:p>
    <w:p w:rsidR="00EF6A5A" w:rsidRPr="00A940ED" w:rsidRDefault="00EF6A5A" w:rsidP="00EF6A5A">
      <w:pPr>
        <w:numPr>
          <w:ilvl w:val="0"/>
          <w:numId w:val="41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Ключевые принципы переговоров нового поколения. Что такое – Успешные переговоры сегодня.</w:t>
      </w:r>
    </w:p>
    <w:p w:rsidR="00EF6A5A" w:rsidRPr="00A940ED" w:rsidRDefault="00EF6A5A" w:rsidP="00EF6A5A">
      <w:pPr>
        <w:numPr>
          <w:ilvl w:val="0"/>
          <w:numId w:val="41"/>
        </w:numPr>
        <w:spacing w:before="100" w:beforeAutospacing="1" w:after="100" w:afterAutospacing="1"/>
        <w:rPr>
          <w:rFonts w:ascii="Cambria" w:hAnsi="Cambria" w:cs="Arial"/>
          <w:b/>
          <w:bCs/>
        </w:rPr>
      </w:pPr>
      <w:r w:rsidRPr="00A940ED">
        <w:rPr>
          <w:rFonts w:ascii="Cambria" w:hAnsi="Cambria" w:cs="Arial"/>
        </w:rPr>
        <w:t xml:space="preserve"> Управление эмоциями и управление содержанием. Два сапог</w:t>
      </w:r>
      <w:proofErr w:type="gramStart"/>
      <w:r w:rsidRPr="00A940ED">
        <w:rPr>
          <w:rFonts w:ascii="Cambria" w:hAnsi="Cambria" w:cs="Arial"/>
        </w:rPr>
        <w:t>а-</w:t>
      </w:r>
      <w:proofErr w:type="gramEnd"/>
      <w:r w:rsidRPr="00A940ED">
        <w:rPr>
          <w:rFonts w:ascii="Cambria" w:hAnsi="Cambria" w:cs="Arial"/>
        </w:rPr>
        <w:t xml:space="preserve"> пара,  две области необходимых компетенций.</w:t>
      </w:r>
    </w:p>
    <w:p w:rsidR="00EF6A5A" w:rsidRPr="00A940ED" w:rsidRDefault="00EF6A5A" w:rsidP="00EF6A5A">
      <w:pPr>
        <w:spacing w:before="100" w:beforeAutospacing="1" w:after="100" w:afterAutospacing="1"/>
        <w:rPr>
          <w:rFonts w:ascii="Cambria" w:hAnsi="Cambria" w:cs="Arial"/>
          <w:color w:val="002060"/>
        </w:rPr>
      </w:pPr>
      <w:r w:rsidRPr="00A940ED">
        <w:rPr>
          <w:rFonts w:ascii="Cambria" w:hAnsi="Cambria" w:cs="Arial"/>
          <w:b/>
          <w:bCs/>
          <w:color w:val="002060"/>
        </w:rPr>
        <w:t>2.Структура переговорного процесса: от грамотной подготовки до фиксации договоренностей</w:t>
      </w:r>
    </w:p>
    <w:p w:rsidR="00EF6A5A" w:rsidRPr="00A940ED" w:rsidRDefault="00EF6A5A" w:rsidP="00EF6A5A">
      <w:pPr>
        <w:numPr>
          <w:ilvl w:val="0"/>
          <w:numId w:val="42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Самая главная ошибка переговорщиков предыдущего поколения. Или что мешает на практике реализовать сценарий и результаты подготовки.</w:t>
      </w:r>
    </w:p>
    <w:p w:rsidR="00EF6A5A" w:rsidRPr="00A940ED" w:rsidRDefault="00EF6A5A" w:rsidP="00EF6A5A">
      <w:pPr>
        <w:numPr>
          <w:ilvl w:val="0"/>
          <w:numId w:val="42"/>
        </w:numPr>
        <w:spacing w:before="100" w:beforeAutospacing="1" w:after="100" w:afterAutospacing="1"/>
        <w:rPr>
          <w:rFonts w:ascii="Cambria" w:hAnsi="Cambria" w:cs="Arial"/>
        </w:rPr>
      </w:pPr>
      <w:proofErr w:type="spellStart"/>
      <w:r w:rsidRPr="00A940ED">
        <w:rPr>
          <w:rFonts w:ascii="Cambria" w:hAnsi="Cambria" w:cs="Arial"/>
        </w:rPr>
        <w:t>Режессирование</w:t>
      </w:r>
      <w:proofErr w:type="spellEnd"/>
      <w:r w:rsidRPr="00A940ED">
        <w:rPr>
          <w:rFonts w:ascii="Cambria" w:hAnsi="Cambria" w:cs="Arial"/>
        </w:rPr>
        <w:t xml:space="preserve"> переговоро</w:t>
      </w:r>
      <w:proofErr w:type="gramStart"/>
      <w:r w:rsidRPr="00A940ED">
        <w:rPr>
          <w:rFonts w:ascii="Cambria" w:hAnsi="Cambria" w:cs="Arial"/>
        </w:rPr>
        <w:t>в-</w:t>
      </w:r>
      <w:proofErr w:type="gramEnd"/>
      <w:r w:rsidRPr="00A940ED">
        <w:rPr>
          <w:rFonts w:ascii="Cambria" w:hAnsi="Cambria" w:cs="Arial"/>
        </w:rPr>
        <w:t xml:space="preserve"> решение эмоциональных задач и прояснение позиций и интересов как ключ к достижению соглашения.</w:t>
      </w:r>
    </w:p>
    <w:p w:rsidR="00EF6A5A" w:rsidRPr="00A940ED" w:rsidRDefault="00EF6A5A" w:rsidP="00EF6A5A">
      <w:pPr>
        <w:numPr>
          <w:ilvl w:val="0"/>
          <w:numId w:val="42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Последняя точка. Как зафиксировать договоренности, чтобы обеспечить их соблюдение?</w:t>
      </w:r>
    </w:p>
    <w:p w:rsidR="00EF6A5A" w:rsidRPr="00A940ED" w:rsidRDefault="00EF6A5A" w:rsidP="00EF6A5A">
      <w:pPr>
        <w:spacing w:before="100" w:beforeAutospacing="1" w:after="100" w:afterAutospacing="1"/>
        <w:rPr>
          <w:rFonts w:ascii="Cambria" w:hAnsi="Cambria" w:cs="Arial"/>
          <w:b/>
          <w:bCs/>
          <w:color w:val="002060"/>
        </w:rPr>
      </w:pPr>
      <w:r w:rsidRPr="00A940ED">
        <w:rPr>
          <w:rFonts w:ascii="Cambria" w:hAnsi="Cambria" w:cs="Arial"/>
          <w:b/>
          <w:bCs/>
          <w:color w:val="002060"/>
        </w:rPr>
        <w:t xml:space="preserve">3. Как программировать успешные переговоры </w:t>
      </w:r>
    </w:p>
    <w:p w:rsidR="00EF6A5A" w:rsidRPr="00A940ED" w:rsidRDefault="00EF6A5A" w:rsidP="00EF6A5A">
      <w:pPr>
        <w:numPr>
          <w:ilvl w:val="0"/>
          <w:numId w:val="44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Определение и диагностика целей: что мне надо я знаю, а чего хотят они?</w:t>
      </w:r>
    </w:p>
    <w:p w:rsidR="00EF6A5A" w:rsidRPr="00A940ED" w:rsidRDefault="00EF6A5A" w:rsidP="00EF6A5A">
      <w:pPr>
        <w:numPr>
          <w:ilvl w:val="0"/>
          <w:numId w:val="43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Секретные приемы получения дополнительных преимуществ. Усиление свое позиции – переговоры как борьба альтернатив.</w:t>
      </w:r>
    </w:p>
    <w:p w:rsidR="00EF6A5A" w:rsidRPr="00A940ED" w:rsidRDefault="00EF6A5A" w:rsidP="00EF6A5A">
      <w:pPr>
        <w:numPr>
          <w:ilvl w:val="0"/>
          <w:numId w:val="43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Цели и тактика переговоров. Проверенный способ добиться баланса гибкости и твердости.</w:t>
      </w:r>
    </w:p>
    <w:p w:rsidR="00EF6A5A" w:rsidRPr="00892838" w:rsidRDefault="00EF6A5A" w:rsidP="009308B4">
      <w:pPr>
        <w:autoSpaceDE w:val="0"/>
        <w:autoSpaceDN w:val="0"/>
        <w:rPr>
          <w:rFonts w:ascii="Cambria" w:hAnsi="Cambria"/>
          <w:b/>
          <w:color w:val="002060"/>
        </w:rPr>
      </w:pPr>
    </w:p>
    <w:p w:rsidR="00D81E8A" w:rsidRPr="001678EB" w:rsidRDefault="00E224C7" w:rsidP="00D81E8A">
      <w:pPr>
        <w:rPr>
          <w:rFonts w:ascii="Cambria" w:hAnsi="Cambria"/>
        </w:rPr>
      </w:pPr>
      <w:r>
        <w:rPr>
          <w:rFonts w:ascii="Baskerville Old Face" w:hAnsi="Baskerville Old Face"/>
          <w:b/>
          <w:noProof/>
          <w:color w:val="FF0000"/>
          <w:sz w:val="26"/>
        </w:rPr>
        <w:lastRenderedPageBreak/>
        <w:drawing>
          <wp:inline distT="0" distB="0" distL="0" distR="0">
            <wp:extent cx="2324100" cy="2324100"/>
            <wp:effectExtent l="19050" t="0" r="0" b="0"/>
            <wp:docPr id="1" name="Рисунок 1" descr="delovie_partn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ovie_partner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E8A" w:rsidRPr="00D34762" w:rsidRDefault="00D81E8A" w:rsidP="00D81E8A">
      <w:pPr>
        <w:autoSpaceDE w:val="0"/>
        <w:autoSpaceDN w:val="0"/>
        <w:adjustRightInd w:val="0"/>
        <w:spacing w:before="320" w:after="60"/>
        <w:rPr>
          <w:rFonts w:ascii="Cambria" w:hAnsi="Cambria" w:cs="Calibri"/>
          <w:b/>
          <w:color w:val="002060"/>
        </w:rPr>
      </w:pPr>
      <w:r w:rsidRPr="00D34762">
        <w:rPr>
          <w:rFonts w:ascii="Cambria" w:hAnsi="Cambria" w:cs="Calibri"/>
          <w:b/>
          <w:color w:val="002060"/>
          <w:lang w:val="kk-KZ"/>
        </w:rPr>
        <w:t>Длительность</w:t>
      </w:r>
      <w:r w:rsidRPr="00D34762">
        <w:rPr>
          <w:rFonts w:ascii="Cambria" w:hAnsi="Cambria" w:cs="Calibri"/>
          <w:b/>
          <w:color w:val="002060"/>
        </w:rPr>
        <w:t>:</w:t>
      </w:r>
    </w:p>
    <w:p w:rsidR="00D81E8A" w:rsidRDefault="00D81E8A" w:rsidP="00D81E8A">
      <w:pPr>
        <w:pStyle w:val="a8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 дня по 8 часов</w:t>
      </w:r>
    </w:p>
    <w:p w:rsidR="00D81E8A" w:rsidRPr="00D34762" w:rsidRDefault="00EF6A5A" w:rsidP="00D81E8A">
      <w:pPr>
        <w:autoSpaceDE w:val="0"/>
        <w:autoSpaceDN w:val="0"/>
        <w:adjustRightInd w:val="0"/>
        <w:spacing w:before="320" w:after="60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color w:val="002060"/>
          <w:lang w:val="kk-KZ"/>
        </w:rPr>
        <w:t>Тренинг предназначен</w:t>
      </w:r>
      <w:r w:rsidR="00D81E8A" w:rsidRPr="00D34762">
        <w:rPr>
          <w:rFonts w:ascii="Cambria" w:hAnsi="Cambria" w:cs="Calibri"/>
          <w:b/>
          <w:color w:val="002060"/>
        </w:rPr>
        <w:t>:</w:t>
      </w:r>
    </w:p>
    <w:p w:rsidR="00D81E8A" w:rsidRPr="00A940ED" w:rsidRDefault="00EF6A5A" w:rsidP="00D81E8A">
      <w:pPr>
        <w:pStyle w:val="a8"/>
        <w:ind w:left="0"/>
        <w:rPr>
          <w:rFonts w:ascii="Cambria" w:hAnsi="Cambria"/>
          <w:sz w:val="22"/>
          <w:szCs w:val="22"/>
        </w:rPr>
      </w:pPr>
      <w:r w:rsidRPr="00A940ED">
        <w:rPr>
          <w:rFonts w:ascii="Cambria" w:hAnsi="Cambria"/>
          <w:sz w:val="22"/>
          <w:szCs w:val="22"/>
        </w:rPr>
        <w:t>для собственников бизнеса, коммерческих директоров, руководителей  отделов, менеджеров по продажам и закупкам</w:t>
      </w:r>
    </w:p>
    <w:p w:rsidR="00EF6A5A" w:rsidRPr="00A940ED" w:rsidRDefault="00EF6A5A" w:rsidP="00EF6A5A">
      <w:pPr>
        <w:spacing w:before="100" w:beforeAutospacing="1" w:after="100" w:afterAutospacing="1"/>
        <w:ind w:firstLine="708"/>
        <w:jc w:val="both"/>
        <w:rPr>
          <w:rFonts w:ascii="Cambria" w:hAnsi="Cambria" w:cs="Arial"/>
          <w:sz w:val="22"/>
          <w:szCs w:val="22"/>
        </w:rPr>
      </w:pPr>
      <w:r w:rsidRPr="00A940ED">
        <w:rPr>
          <w:rFonts w:ascii="Cambria" w:hAnsi="Cambria" w:cs="Arial"/>
          <w:sz w:val="22"/>
          <w:szCs w:val="22"/>
        </w:rPr>
        <w:t xml:space="preserve">Рынок быстро </w:t>
      </w:r>
      <w:proofErr w:type="gramStart"/>
      <w:r w:rsidRPr="00A940ED">
        <w:rPr>
          <w:rFonts w:ascii="Cambria" w:hAnsi="Cambria" w:cs="Arial"/>
          <w:sz w:val="22"/>
          <w:szCs w:val="22"/>
        </w:rPr>
        <w:t>меняется</w:t>
      </w:r>
      <w:proofErr w:type="gramEnd"/>
      <w:r w:rsidRPr="00A940ED">
        <w:rPr>
          <w:rFonts w:ascii="Cambria" w:hAnsi="Cambria" w:cs="Arial"/>
          <w:sz w:val="22"/>
          <w:szCs w:val="22"/>
        </w:rPr>
        <w:t xml:space="preserve"> и новая реальность диктует новые правила игры. Сейчас за столом переговоров может решаться не только вопрос о сумме сделки, но и вопросы выживаемости компании. Ставки растут! Но, с другой стороны, времена перемен открывают и новые возможности. В такой ситуации Вы можете много проиграть или много выиграть. Как говорится, кто смел, тот и на коня сел. Вот только слово "смел" стоит </w:t>
      </w:r>
      <w:proofErr w:type="gramStart"/>
      <w:r w:rsidRPr="00A940ED">
        <w:rPr>
          <w:rFonts w:ascii="Cambria" w:hAnsi="Cambria" w:cs="Arial"/>
          <w:sz w:val="22"/>
          <w:szCs w:val="22"/>
        </w:rPr>
        <w:t>заменить на "профессионален</w:t>
      </w:r>
      <w:proofErr w:type="gramEnd"/>
      <w:r w:rsidRPr="00A940ED">
        <w:rPr>
          <w:rFonts w:ascii="Cambria" w:hAnsi="Cambria" w:cs="Arial"/>
          <w:sz w:val="22"/>
          <w:szCs w:val="22"/>
        </w:rPr>
        <w:t>". Профессионализм переговорщика может принести вам большие деньги! Конечно, не обойдется и без проигравших. Но на войне как на войне. Только бизнес, ничего личного.</w:t>
      </w:r>
    </w:p>
    <w:p w:rsidR="00ED6861" w:rsidRPr="00ED6861" w:rsidRDefault="00EF6A5A" w:rsidP="00ED6861">
      <w:pPr>
        <w:pStyle w:val="4"/>
        <w:rPr>
          <w:rFonts w:ascii="Cambria" w:hAnsi="Cambria" w:cs="Arial"/>
          <w:color w:val="002060"/>
          <w:sz w:val="24"/>
          <w:szCs w:val="24"/>
        </w:rPr>
      </w:pPr>
      <w:r>
        <w:rPr>
          <w:rFonts w:ascii="Cambria" w:hAnsi="Cambria" w:cs="Arial"/>
          <w:color w:val="002060"/>
          <w:sz w:val="24"/>
          <w:szCs w:val="24"/>
        </w:rPr>
        <w:t>Цель тренинга</w:t>
      </w:r>
      <w:r w:rsidR="00ED6861" w:rsidRPr="00ED6861">
        <w:rPr>
          <w:rFonts w:ascii="Cambria" w:hAnsi="Cambria" w:cs="Arial"/>
          <w:color w:val="002060"/>
          <w:sz w:val="24"/>
          <w:szCs w:val="24"/>
        </w:rPr>
        <w:t>:</w:t>
      </w:r>
    </w:p>
    <w:p w:rsidR="00EF6A5A" w:rsidRPr="00A940ED" w:rsidRDefault="00EF6A5A" w:rsidP="00EF6A5A">
      <w:pPr>
        <w:spacing w:before="100" w:beforeAutospacing="1" w:after="100" w:afterAutospacing="1"/>
        <w:rPr>
          <w:rFonts w:ascii="Cambria" w:hAnsi="Cambria" w:cs="Arial"/>
          <w:sz w:val="22"/>
          <w:szCs w:val="22"/>
        </w:rPr>
      </w:pPr>
      <w:r w:rsidRPr="00A940ED">
        <w:rPr>
          <w:rFonts w:ascii="Cambria" w:hAnsi="Cambria" w:cs="Arial"/>
          <w:sz w:val="22"/>
          <w:szCs w:val="22"/>
        </w:rPr>
        <w:t>Отработка навыков профессиональных переговорщиков, оснащенных самыми передовыми технологиями.</w:t>
      </w:r>
    </w:p>
    <w:p w:rsidR="00EF6A5A" w:rsidRPr="00A940ED" w:rsidRDefault="00EF6A5A" w:rsidP="00EF6A5A">
      <w:pPr>
        <w:spacing w:before="100" w:beforeAutospacing="1" w:after="100" w:afterAutospacing="1"/>
        <w:rPr>
          <w:rFonts w:ascii="Cambria" w:hAnsi="Cambria" w:cs="Arial"/>
          <w:b/>
          <w:bCs/>
        </w:rPr>
      </w:pPr>
    </w:p>
    <w:p w:rsidR="00EF6A5A" w:rsidRPr="00A940ED" w:rsidRDefault="00EF6A5A" w:rsidP="00EF6A5A">
      <w:pPr>
        <w:spacing w:before="100" w:beforeAutospacing="1" w:after="100" w:afterAutospacing="1"/>
        <w:rPr>
          <w:rFonts w:ascii="Cambria" w:hAnsi="Cambria" w:cs="Arial"/>
          <w:color w:val="002060"/>
        </w:rPr>
      </w:pPr>
      <w:r w:rsidRPr="00A940ED">
        <w:rPr>
          <w:rFonts w:ascii="Cambria" w:hAnsi="Cambria" w:cs="Arial"/>
          <w:b/>
          <w:bCs/>
          <w:color w:val="002060"/>
        </w:rPr>
        <w:t>4. Эмоциональный интеллект в управлении переговорами.</w:t>
      </w:r>
    </w:p>
    <w:p w:rsidR="00EF6A5A" w:rsidRPr="00A940ED" w:rsidRDefault="00EF6A5A" w:rsidP="00EF6A5A">
      <w:pPr>
        <w:numPr>
          <w:ilvl w:val="0"/>
          <w:numId w:val="45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Как включают ваши эмоции и как этому противостоять.</w:t>
      </w:r>
    </w:p>
    <w:p w:rsidR="00EF6A5A" w:rsidRPr="00A940ED" w:rsidRDefault="00EF6A5A" w:rsidP="00EF6A5A">
      <w:pPr>
        <w:numPr>
          <w:ilvl w:val="0"/>
          <w:numId w:val="45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«Я управляю ситуацией, а не она мной!». Три способа управлять собой: воображение, тело, восприятие ситуации.</w:t>
      </w:r>
    </w:p>
    <w:p w:rsidR="00EF6A5A" w:rsidRPr="00A940ED" w:rsidRDefault="00EF6A5A" w:rsidP="00EF6A5A">
      <w:pPr>
        <w:numPr>
          <w:ilvl w:val="0"/>
          <w:numId w:val="45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 xml:space="preserve">Как сломать чужой сценарий и навязать свой? </w:t>
      </w:r>
    </w:p>
    <w:p w:rsidR="00EF6A5A" w:rsidRPr="00A940ED" w:rsidRDefault="00EF6A5A" w:rsidP="00EF6A5A">
      <w:pPr>
        <w:numPr>
          <w:ilvl w:val="0"/>
          <w:numId w:val="45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Добро пожаловать на эмоциональные качели! Добрый и злой полицейский в коммерческих переговорах.</w:t>
      </w:r>
    </w:p>
    <w:p w:rsidR="00EF6A5A" w:rsidRPr="00A940ED" w:rsidRDefault="00EF6A5A" w:rsidP="00EF6A5A">
      <w:pPr>
        <w:spacing w:before="100" w:beforeAutospacing="1" w:after="100" w:afterAutospacing="1"/>
        <w:rPr>
          <w:rFonts w:ascii="Cambria" w:hAnsi="Cambria" w:cs="Arial"/>
          <w:color w:val="002060"/>
        </w:rPr>
      </w:pPr>
      <w:r w:rsidRPr="00A940ED">
        <w:rPr>
          <w:rFonts w:ascii="Cambria" w:hAnsi="Cambria" w:cs="Arial"/>
          <w:b/>
          <w:bCs/>
          <w:color w:val="002060"/>
        </w:rPr>
        <w:t>5. «Интересное» взаимодействие. Золотой ключик от переговорного театра.</w:t>
      </w:r>
    </w:p>
    <w:p w:rsidR="00EF6A5A" w:rsidRPr="00A940ED" w:rsidRDefault="00EF6A5A" w:rsidP="00EF6A5A">
      <w:pPr>
        <w:numPr>
          <w:ilvl w:val="0"/>
          <w:numId w:val="46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Где искать почву для договоренностей. Или почему вам будут готовы отдать все.</w:t>
      </w:r>
    </w:p>
    <w:p w:rsidR="00EF6A5A" w:rsidRPr="00A940ED" w:rsidRDefault="00EF6A5A" w:rsidP="00EF6A5A">
      <w:pPr>
        <w:numPr>
          <w:ilvl w:val="0"/>
          <w:numId w:val="46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 xml:space="preserve">Ищем болевые точки оппонента. Как увидеть </w:t>
      </w:r>
      <w:proofErr w:type="gramStart"/>
      <w:r w:rsidRPr="00A940ED">
        <w:rPr>
          <w:rFonts w:ascii="Cambria" w:hAnsi="Cambria" w:cs="Arial"/>
        </w:rPr>
        <w:t>скрытое</w:t>
      </w:r>
      <w:proofErr w:type="gramEnd"/>
      <w:r w:rsidRPr="00A940ED">
        <w:rPr>
          <w:rFonts w:ascii="Cambria" w:hAnsi="Cambria" w:cs="Arial"/>
        </w:rPr>
        <w:t>? Спросить или пощупать?</w:t>
      </w:r>
    </w:p>
    <w:p w:rsidR="00EF6A5A" w:rsidRPr="00A940ED" w:rsidRDefault="00EF6A5A" w:rsidP="00EF6A5A">
      <w:pPr>
        <w:numPr>
          <w:ilvl w:val="0"/>
          <w:numId w:val="46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Матрица управления переговорами: создание и управление вариантами для достижения соглашения.</w:t>
      </w:r>
    </w:p>
    <w:p w:rsidR="00EF6A5A" w:rsidRPr="00A940ED" w:rsidRDefault="00EF6A5A" w:rsidP="00EF6A5A">
      <w:pPr>
        <w:numPr>
          <w:ilvl w:val="0"/>
          <w:numId w:val="47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 xml:space="preserve">Блеф: использовать </w:t>
      </w:r>
      <w:proofErr w:type="gramStart"/>
      <w:r w:rsidRPr="00A940ED">
        <w:rPr>
          <w:rFonts w:ascii="Cambria" w:hAnsi="Cambria" w:cs="Arial"/>
        </w:rPr>
        <w:t>нельзя</w:t>
      </w:r>
      <w:proofErr w:type="gramEnd"/>
      <w:r w:rsidRPr="00A940ED">
        <w:rPr>
          <w:rFonts w:ascii="Cambria" w:hAnsi="Cambria" w:cs="Arial"/>
        </w:rPr>
        <w:t xml:space="preserve"> забыть. Где поставить запятую?</w:t>
      </w:r>
    </w:p>
    <w:p w:rsidR="00EF6A5A" w:rsidRPr="00A940ED" w:rsidRDefault="00EF6A5A" w:rsidP="00EF6A5A">
      <w:pPr>
        <w:numPr>
          <w:ilvl w:val="0"/>
          <w:numId w:val="47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Мы достигли дна? Недожать и пережать: потери неизбежны. Как понять, что мы получили максимум и не превратить переговоры в войну на уничтожение?</w:t>
      </w:r>
    </w:p>
    <w:p w:rsidR="00EF6A5A" w:rsidRPr="00A940ED" w:rsidRDefault="00EF6A5A" w:rsidP="00EF6A5A">
      <w:pPr>
        <w:spacing w:before="100" w:beforeAutospacing="1" w:after="100" w:afterAutospacing="1"/>
        <w:rPr>
          <w:rFonts w:ascii="Cambria" w:hAnsi="Cambria" w:cs="Arial"/>
          <w:color w:val="002060"/>
        </w:rPr>
      </w:pPr>
      <w:r w:rsidRPr="00A940ED">
        <w:rPr>
          <w:rFonts w:ascii="Cambria" w:hAnsi="Cambria" w:cs="Arial"/>
          <w:b/>
          <w:bCs/>
          <w:color w:val="002060"/>
        </w:rPr>
        <w:t>6. «Потому, что мы - ВМЕСТЕ!!!»</w:t>
      </w:r>
    </w:p>
    <w:p w:rsidR="00EF6A5A" w:rsidRPr="00A940ED" w:rsidRDefault="00EF6A5A" w:rsidP="00EF6A5A">
      <w:pPr>
        <w:numPr>
          <w:ilvl w:val="0"/>
          <w:numId w:val="48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Один на один или стенка на стенку: ключевые преимущества и недостатки.</w:t>
      </w:r>
    </w:p>
    <w:p w:rsidR="00EF6A5A" w:rsidRPr="00A940ED" w:rsidRDefault="00EF6A5A" w:rsidP="00EF6A5A">
      <w:pPr>
        <w:numPr>
          <w:ilvl w:val="0"/>
          <w:numId w:val="48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Когда команда слабее одиночки?</w:t>
      </w:r>
    </w:p>
    <w:p w:rsidR="00EF6A5A" w:rsidRPr="00A940ED" w:rsidRDefault="00EF6A5A" w:rsidP="00EF6A5A">
      <w:pPr>
        <w:numPr>
          <w:ilvl w:val="0"/>
          <w:numId w:val="48"/>
        </w:numPr>
        <w:spacing w:before="100" w:beforeAutospacing="1" w:after="100" w:afterAutospacing="1"/>
        <w:rPr>
          <w:rFonts w:ascii="Cambria" w:hAnsi="Cambria" w:cs="Arial"/>
        </w:rPr>
      </w:pPr>
      <w:r w:rsidRPr="00A940ED">
        <w:rPr>
          <w:rFonts w:ascii="Cambria" w:hAnsi="Cambria" w:cs="Arial"/>
        </w:rPr>
        <w:t>Четыре необходимые роли в команде переговорщиков. Добиваемся слаженной игры.</w:t>
      </w:r>
    </w:p>
    <w:p w:rsidR="00BE67DD" w:rsidRDefault="00BE67DD" w:rsidP="00BE67DD">
      <w:pPr>
        <w:rPr>
          <w:rFonts w:ascii="Cambria" w:hAnsi="Cambria"/>
          <w:b/>
          <w:bCs/>
          <w:color w:val="000080"/>
          <w:u w:val="single"/>
        </w:rPr>
      </w:pPr>
    </w:p>
    <w:p w:rsidR="00BE67DD" w:rsidRDefault="00BE67DD" w:rsidP="00BE67DD">
      <w:pPr>
        <w:rPr>
          <w:rFonts w:ascii="Cambria" w:hAnsi="Cambria"/>
          <w:b/>
          <w:bCs/>
          <w:color w:val="000080"/>
          <w:u w:val="single"/>
        </w:rPr>
      </w:pPr>
    </w:p>
    <w:p w:rsidR="00BE67DD" w:rsidRDefault="00BE67DD" w:rsidP="00BE67DD">
      <w:pPr>
        <w:rPr>
          <w:rFonts w:ascii="Cambria" w:hAnsi="Cambria"/>
          <w:b/>
          <w:bCs/>
          <w:color w:val="000080"/>
          <w:u w:val="single"/>
        </w:rPr>
      </w:pPr>
    </w:p>
    <w:p w:rsidR="00BE67DD" w:rsidRDefault="00BE67DD" w:rsidP="00BE67DD">
      <w:pPr>
        <w:rPr>
          <w:rFonts w:ascii="Cambria" w:hAnsi="Cambria"/>
          <w:b/>
          <w:bCs/>
          <w:color w:val="000080"/>
          <w:u w:val="single"/>
        </w:rPr>
      </w:pPr>
    </w:p>
    <w:p w:rsidR="00BE67DD" w:rsidRDefault="00BE67DD" w:rsidP="00BE67DD">
      <w:pPr>
        <w:rPr>
          <w:rFonts w:ascii="Cambria" w:hAnsi="Cambria"/>
          <w:b/>
          <w:bCs/>
          <w:color w:val="000080"/>
          <w:u w:val="single"/>
        </w:rPr>
      </w:pPr>
    </w:p>
    <w:p w:rsidR="00BE67DD" w:rsidRDefault="00BE67DD" w:rsidP="00BE67DD">
      <w:pPr>
        <w:rPr>
          <w:rFonts w:ascii="Cambria" w:hAnsi="Cambria"/>
          <w:b/>
          <w:bCs/>
          <w:color w:val="000080"/>
          <w:u w:val="single"/>
        </w:rPr>
      </w:pPr>
    </w:p>
    <w:p w:rsidR="00BE67DD" w:rsidRDefault="00BE67DD" w:rsidP="00BE67DD">
      <w:pPr>
        <w:rPr>
          <w:rFonts w:ascii="Cambria" w:hAnsi="Cambria"/>
          <w:b/>
          <w:bCs/>
          <w:color w:val="000080"/>
          <w:u w:val="single"/>
        </w:rPr>
      </w:pPr>
    </w:p>
    <w:p w:rsidR="00BE67DD" w:rsidRDefault="00E46EE7" w:rsidP="00BE67DD">
      <w:pPr>
        <w:rPr>
          <w:rFonts w:ascii="Cambria" w:hAnsi="Cambria"/>
          <w:b/>
          <w:bCs/>
          <w:color w:val="000080"/>
          <w:u w:val="single"/>
        </w:rPr>
      </w:pPr>
      <w:r w:rsidRPr="00E46EE7">
        <w:rPr>
          <w:rFonts w:ascii="Calibri" w:hAnsi="Calibri" w:cs="Calibri"/>
          <w:b/>
          <w:noProof/>
          <w:color w:val="FF6600"/>
        </w:rPr>
        <w:lastRenderedPageBreak/>
        <w:pict>
          <v:shape id="_x0000_s1046" type="#_x0000_t32" style="position:absolute;margin-left:-19.35pt;margin-top:-1.7pt;width:0;height:712.1pt;z-index:251655168" o:connectortype="straight" strokecolor="#4f81bd" strokeweight="2.5pt">
            <v:stroke dashstyle="1 1" startarrow="diamond" endarrow="diamond" endcap="round"/>
            <v:shadow color="#868686"/>
            <o:lock v:ext="edit" aspectratio="t"/>
          </v:shape>
        </w:pict>
      </w:r>
    </w:p>
    <w:p w:rsidR="00EF6A5A" w:rsidRDefault="00EF6A5A" w:rsidP="00621C46">
      <w:pPr>
        <w:pStyle w:val="ae"/>
        <w:jc w:val="both"/>
        <w:outlineLvl w:val="0"/>
        <w:rPr>
          <w:rFonts w:ascii="Cambria" w:hAnsi="Cambria"/>
          <w:b/>
          <w:bCs/>
          <w:i/>
          <w:color w:val="002060"/>
          <w:sz w:val="24"/>
          <w:szCs w:val="24"/>
        </w:rPr>
      </w:pPr>
    </w:p>
    <w:p w:rsidR="00621C46" w:rsidRPr="00E726A3" w:rsidRDefault="00621C46" w:rsidP="00621C46">
      <w:pPr>
        <w:pStyle w:val="ae"/>
        <w:jc w:val="both"/>
        <w:outlineLvl w:val="0"/>
        <w:rPr>
          <w:rFonts w:ascii="Cambria" w:hAnsi="Cambria"/>
          <w:b/>
          <w:bCs/>
          <w:i/>
          <w:color w:val="002060"/>
          <w:sz w:val="24"/>
          <w:szCs w:val="24"/>
        </w:rPr>
      </w:pPr>
      <w:r w:rsidRPr="00E726A3">
        <w:rPr>
          <w:rFonts w:ascii="Cambria" w:hAnsi="Cambria"/>
          <w:b/>
          <w:bCs/>
          <w:i/>
          <w:color w:val="002060"/>
          <w:sz w:val="24"/>
          <w:szCs w:val="24"/>
        </w:rPr>
        <w:t xml:space="preserve">Распределение времени в структуре практического семинара (формула эффективности): </w:t>
      </w:r>
    </w:p>
    <w:p w:rsidR="00621C46" w:rsidRPr="00E726A3" w:rsidRDefault="00EF6A5A" w:rsidP="00E726A3">
      <w:pPr>
        <w:pStyle w:val="ae"/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="00621C46" w:rsidRPr="00E726A3">
        <w:rPr>
          <w:rFonts w:ascii="Cambria" w:hAnsi="Cambria"/>
          <w:sz w:val="22"/>
          <w:szCs w:val="22"/>
        </w:rPr>
        <w:t>0% теоретический материал</w:t>
      </w:r>
    </w:p>
    <w:p w:rsidR="00621C46" w:rsidRPr="00E726A3" w:rsidRDefault="00EF6A5A" w:rsidP="00E726A3">
      <w:pPr>
        <w:pStyle w:val="ae"/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="00621C46" w:rsidRPr="00E726A3">
        <w:rPr>
          <w:rFonts w:ascii="Cambria" w:hAnsi="Cambria"/>
          <w:sz w:val="22"/>
          <w:szCs w:val="22"/>
        </w:rPr>
        <w:t xml:space="preserve">0% упражнения, </w:t>
      </w:r>
      <w:proofErr w:type="spellStart"/>
      <w:proofErr w:type="gramStart"/>
      <w:r w:rsidR="00621C46" w:rsidRPr="00E726A3">
        <w:rPr>
          <w:rFonts w:ascii="Cambria" w:hAnsi="Cambria"/>
          <w:sz w:val="22"/>
          <w:szCs w:val="22"/>
        </w:rPr>
        <w:t>кейс-стади</w:t>
      </w:r>
      <w:r w:rsidR="00D81E8A">
        <w:rPr>
          <w:rFonts w:ascii="Cambria" w:hAnsi="Cambria"/>
          <w:sz w:val="22"/>
          <w:szCs w:val="22"/>
        </w:rPr>
        <w:t>и</w:t>
      </w:r>
      <w:proofErr w:type="spellEnd"/>
      <w:proofErr w:type="gramEnd"/>
      <w:r>
        <w:rPr>
          <w:rFonts w:ascii="Cambria" w:hAnsi="Cambria"/>
          <w:sz w:val="22"/>
          <w:szCs w:val="22"/>
        </w:rPr>
        <w:t>, разбор упражнений, личной эффективности, видеоанализ практических кейсов</w:t>
      </w:r>
    </w:p>
    <w:p w:rsidR="00621C46" w:rsidRPr="00E726A3" w:rsidRDefault="00EF6A5A" w:rsidP="00E726A3">
      <w:pPr>
        <w:pStyle w:val="ae"/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="00621C46" w:rsidRPr="00E726A3">
        <w:rPr>
          <w:rFonts w:ascii="Cambria" w:hAnsi="Cambria"/>
          <w:sz w:val="22"/>
          <w:szCs w:val="22"/>
        </w:rPr>
        <w:t>0% работа участников: мозговые штурмы, обсуждения, разбор конкретных примеров</w:t>
      </w:r>
      <w:r>
        <w:rPr>
          <w:rFonts w:ascii="Cambria" w:hAnsi="Cambria"/>
          <w:sz w:val="22"/>
          <w:szCs w:val="22"/>
        </w:rPr>
        <w:t>, консультации по вопросам слушателей на тему тренинга</w:t>
      </w:r>
    </w:p>
    <w:p w:rsidR="00621C46" w:rsidRPr="00892838" w:rsidRDefault="00621C46" w:rsidP="00621C46">
      <w:pPr>
        <w:rPr>
          <w:rFonts w:ascii="Cambria" w:hAnsi="Cambria"/>
          <w:b/>
          <w:i/>
          <w:color w:val="002060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621C46" w:rsidRDefault="00621C46" w:rsidP="005E494E">
      <w:pPr>
        <w:spacing w:line="260" w:lineRule="atLeast"/>
        <w:rPr>
          <w:rFonts w:ascii="Cambria" w:hAnsi="Cambria"/>
        </w:rPr>
      </w:pPr>
    </w:p>
    <w:p w:rsidR="00EF6A5A" w:rsidRPr="00E726A3" w:rsidRDefault="00EF6A5A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A11AE3" w:rsidRPr="00E53A0E" w:rsidRDefault="0072009C" w:rsidP="00A11AE3">
      <w:pPr>
        <w:autoSpaceDE w:val="0"/>
        <w:autoSpaceDN w:val="0"/>
        <w:adjustRightInd w:val="0"/>
        <w:spacing w:before="240" w:after="60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color w:val="002060"/>
        </w:rPr>
        <w:t>Подробнос</w:t>
      </w:r>
      <w:r w:rsidR="00A11AE3" w:rsidRPr="00E53A0E">
        <w:rPr>
          <w:rFonts w:ascii="Cambria" w:hAnsi="Cambria" w:cs="Calibri"/>
          <w:b/>
          <w:color w:val="002060"/>
        </w:rPr>
        <w:t>ти:</w:t>
      </w:r>
    </w:p>
    <w:p w:rsidR="00A11AE3" w:rsidRDefault="00A11AE3" w:rsidP="00A11AE3">
      <w:pPr>
        <w:autoSpaceDE w:val="0"/>
        <w:autoSpaceDN w:val="0"/>
        <w:adjustRightInd w:val="0"/>
        <w:spacing w:after="60"/>
        <w:rPr>
          <w:rFonts w:ascii="Cambria" w:hAnsi="Cambria" w:cs="Calibri"/>
          <w:sz w:val="22"/>
          <w:szCs w:val="22"/>
        </w:rPr>
      </w:pPr>
      <w:r w:rsidRPr="00E53A0E">
        <w:rPr>
          <w:rFonts w:ascii="Cambria" w:hAnsi="Cambria" w:cs="Calibri"/>
          <w:sz w:val="22"/>
          <w:szCs w:val="22"/>
        </w:rPr>
        <w:t xml:space="preserve">В Караганде «открытый» </w:t>
      </w:r>
      <w:r>
        <w:rPr>
          <w:rFonts w:ascii="Cambria" w:hAnsi="Cambria" w:cs="Calibri"/>
          <w:sz w:val="22"/>
          <w:szCs w:val="22"/>
        </w:rPr>
        <w:t>тренинг</w:t>
      </w:r>
      <w:r w:rsidRPr="00E53A0E">
        <w:rPr>
          <w:rFonts w:ascii="Cambria" w:hAnsi="Cambria" w:cs="Calibri"/>
          <w:sz w:val="22"/>
          <w:szCs w:val="22"/>
        </w:rPr>
        <w:t xml:space="preserve"> состоится</w:t>
      </w:r>
      <w:r w:rsidR="00371421">
        <w:rPr>
          <w:rFonts w:ascii="Cambria" w:hAnsi="Cambria" w:cs="Calibri"/>
          <w:sz w:val="22"/>
          <w:szCs w:val="22"/>
        </w:rPr>
        <w:t xml:space="preserve"> по завершению  набора группы. </w:t>
      </w:r>
      <w:r w:rsidRPr="00E53A0E">
        <w:rPr>
          <w:rFonts w:ascii="Cambria" w:hAnsi="Cambria" w:cs="Calibri"/>
          <w:sz w:val="22"/>
          <w:szCs w:val="22"/>
        </w:rPr>
        <w:br/>
      </w:r>
    </w:p>
    <w:p w:rsidR="00245D3C" w:rsidRPr="00F971C1" w:rsidRDefault="00245D3C" w:rsidP="00245D3C">
      <w:pPr>
        <w:autoSpaceDE w:val="0"/>
        <w:autoSpaceDN w:val="0"/>
        <w:adjustRightInd w:val="0"/>
        <w:rPr>
          <w:rFonts w:ascii="Cambria" w:hAnsi="Cambria" w:cs="Calibri"/>
        </w:rPr>
      </w:pPr>
      <w:r w:rsidRPr="00F971C1">
        <w:rPr>
          <w:rFonts w:ascii="Cambria" w:hAnsi="Cambria" w:cs="Calibri"/>
        </w:rPr>
        <w:t>В Караганде семинар состоится</w:t>
      </w:r>
      <w:r w:rsidRPr="00F971C1">
        <w:rPr>
          <w:rFonts w:ascii="Cambria" w:hAnsi="Cambria" w:cs="Calibri"/>
        </w:rPr>
        <w:br/>
      </w:r>
      <w:r w:rsidR="002812CB">
        <w:rPr>
          <w:rFonts w:ascii="Cambria" w:hAnsi="Cambria" w:cs="Calibri"/>
          <w:b/>
          <w:color w:val="FF0000"/>
        </w:rPr>
        <w:t>15-16 ноября</w:t>
      </w:r>
      <w:r>
        <w:rPr>
          <w:rFonts w:ascii="Cambria" w:hAnsi="Cambria" w:cs="Calibri"/>
          <w:b/>
          <w:color w:val="FF0000"/>
        </w:rPr>
        <w:t xml:space="preserve"> </w:t>
      </w:r>
      <w:r w:rsidRPr="00F971C1">
        <w:rPr>
          <w:rFonts w:ascii="Cambria" w:hAnsi="Cambria" w:cs="Calibri"/>
          <w:b/>
          <w:color w:val="FF0000"/>
        </w:rPr>
        <w:t xml:space="preserve"> 201</w:t>
      </w:r>
      <w:r>
        <w:rPr>
          <w:rFonts w:ascii="Cambria" w:hAnsi="Cambria" w:cs="Calibri"/>
          <w:b/>
          <w:color w:val="FF0000"/>
        </w:rPr>
        <w:t>9</w:t>
      </w:r>
      <w:r w:rsidRPr="00F971C1">
        <w:rPr>
          <w:rFonts w:ascii="Cambria" w:hAnsi="Cambria" w:cs="Calibri"/>
          <w:b/>
          <w:color w:val="FF0000"/>
        </w:rPr>
        <w:t xml:space="preserve"> г.</w:t>
      </w:r>
      <w:r w:rsidRPr="00F971C1">
        <w:rPr>
          <w:rFonts w:ascii="Cambria" w:hAnsi="Cambria" w:cs="Calibri"/>
          <w:color w:val="FF0000"/>
        </w:rPr>
        <w:t>,</w:t>
      </w:r>
      <w:r w:rsidRPr="00F971C1">
        <w:rPr>
          <w:rFonts w:ascii="Cambria" w:hAnsi="Cambria" w:cs="Calibri"/>
          <w:b/>
        </w:rPr>
        <w:t xml:space="preserve">  </w:t>
      </w:r>
      <w:r w:rsidRPr="00F971C1">
        <w:rPr>
          <w:rFonts w:ascii="Cambria" w:hAnsi="Cambria" w:cs="Calibri"/>
        </w:rPr>
        <w:t>с  10.00 до 18.00</w:t>
      </w:r>
    </w:p>
    <w:p w:rsidR="00A11AE3" w:rsidRDefault="00A11AE3" w:rsidP="00A11AE3">
      <w:pPr>
        <w:autoSpaceDE w:val="0"/>
        <w:autoSpaceDN w:val="0"/>
        <w:adjustRightInd w:val="0"/>
        <w:spacing w:after="60"/>
        <w:rPr>
          <w:rFonts w:ascii="Cambria" w:hAnsi="Cambria" w:cs="Calibri"/>
          <w:sz w:val="22"/>
          <w:szCs w:val="22"/>
        </w:rPr>
      </w:pPr>
    </w:p>
    <w:p w:rsidR="0072009C" w:rsidRDefault="00A11AE3" w:rsidP="00A11AE3">
      <w:pPr>
        <w:autoSpaceDE w:val="0"/>
        <w:autoSpaceDN w:val="0"/>
        <w:adjustRightInd w:val="0"/>
        <w:spacing w:after="60"/>
        <w:rPr>
          <w:rFonts w:ascii="Cambria" w:hAnsi="Cambria" w:cs="Calibri"/>
          <w:sz w:val="22"/>
          <w:szCs w:val="22"/>
        </w:rPr>
      </w:pPr>
      <w:r w:rsidRPr="0072009C">
        <w:rPr>
          <w:rFonts w:ascii="Cambria" w:hAnsi="Cambria" w:cs="Calibri"/>
          <w:b/>
          <w:color w:val="17365D" w:themeColor="text2" w:themeShade="BF"/>
          <w:sz w:val="22"/>
          <w:szCs w:val="22"/>
        </w:rPr>
        <w:t>Стоимость участия</w:t>
      </w:r>
      <w:r>
        <w:rPr>
          <w:rFonts w:ascii="Cambria" w:hAnsi="Cambria" w:cs="Calibri"/>
          <w:sz w:val="22"/>
          <w:szCs w:val="22"/>
        </w:rPr>
        <w:t>:</w:t>
      </w:r>
    </w:p>
    <w:p w:rsidR="0072009C" w:rsidRPr="0072009C" w:rsidRDefault="0072009C" w:rsidP="00A11AE3">
      <w:pPr>
        <w:autoSpaceDE w:val="0"/>
        <w:autoSpaceDN w:val="0"/>
        <w:adjustRightInd w:val="0"/>
        <w:spacing w:after="60"/>
        <w:rPr>
          <w:rFonts w:ascii="Cambria" w:hAnsi="Cambria" w:cs="Calibri"/>
          <w:b/>
          <w:sz w:val="22"/>
          <w:szCs w:val="22"/>
          <w:u w:val="single"/>
        </w:rPr>
      </w:pPr>
      <w:r w:rsidRPr="0072009C">
        <w:rPr>
          <w:rFonts w:ascii="Cambria" w:hAnsi="Cambria" w:cs="Calibri"/>
          <w:b/>
          <w:color w:val="FF0000"/>
          <w:sz w:val="22"/>
          <w:szCs w:val="22"/>
          <w:u w:val="single"/>
        </w:rPr>
        <w:t>Раннее бронирование</w:t>
      </w:r>
      <w:r w:rsidRPr="0072009C">
        <w:rPr>
          <w:rFonts w:ascii="Cambria" w:hAnsi="Cambria" w:cs="Calibri"/>
          <w:b/>
          <w:sz w:val="22"/>
          <w:szCs w:val="22"/>
          <w:u w:val="single"/>
        </w:rPr>
        <w:t>:</w:t>
      </w:r>
    </w:p>
    <w:p w:rsidR="00A11AE3" w:rsidRDefault="0072009C" w:rsidP="00A11AE3">
      <w:pPr>
        <w:autoSpaceDE w:val="0"/>
        <w:autoSpaceDN w:val="0"/>
        <w:adjustRightInd w:val="0"/>
        <w:spacing w:after="60"/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до 06 ноября - </w:t>
      </w:r>
      <w:r w:rsidR="00AE5423">
        <w:rPr>
          <w:rFonts w:ascii="Cambria" w:hAnsi="Cambria" w:cs="Calibri"/>
          <w:sz w:val="22"/>
          <w:szCs w:val="22"/>
        </w:rPr>
        <w:t xml:space="preserve"> </w:t>
      </w:r>
      <w:r w:rsidR="00AE5423" w:rsidRPr="0072009C">
        <w:rPr>
          <w:rFonts w:ascii="Cambria" w:hAnsi="Cambria" w:cs="Calibri"/>
          <w:b/>
          <w:color w:val="FF0000"/>
          <w:sz w:val="22"/>
          <w:szCs w:val="22"/>
        </w:rPr>
        <w:t xml:space="preserve">98 300 </w:t>
      </w:r>
      <w:proofErr w:type="spellStart"/>
      <w:r w:rsidR="00AE5423" w:rsidRPr="0072009C">
        <w:rPr>
          <w:rFonts w:ascii="Cambria" w:hAnsi="Cambria" w:cs="Calibri"/>
          <w:b/>
          <w:color w:val="FF0000"/>
          <w:sz w:val="22"/>
          <w:szCs w:val="22"/>
        </w:rPr>
        <w:t>тг</w:t>
      </w:r>
      <w:bookmarkStart w:id="0" w:name="_GoBack"/>
      <w:bookmarkEnd w:id="0"/>
      <w:proofErr w:type="spellEnd"/>
      <w:r>
        <w:rPr>
          <w:rFonts w:ascii="Cambria" w:hAnsi="Cambria" w:cs="Calibri"/>
          <w:b/>
          <w:color w:val="FF0000"/>
          <w:sz w:val="22"/>
          <w:szCs w:val="22"/>
        </w:rPr>
        <w:t>.</w:t>
      </w:r>
    </w:p>
    <w:p w:rsidR="0072009C" w:rsidRDefault="0072009C" w:rsidP="00A11AE3">
      <w:pPr>
        <w:autoSpaceDE w:val="0"/>
        <w:autoSpaceDN w:val="0"/>
        <w:adjustRightInd w:val="0"/>
        <w:spacing w:after="60"/>
        <w:rPr>
          <w:rFonts w:ascii="Cambria" w:hAnsi="Cambria" w:cs="Calibri"/>
          <w:b/>
          <w:color w:val="002060"/>
          <w:sz w:val="22"/>
          <w:szCs w:val="22"/>
        </w:rPr>
      </w:pPr>
      <w:r w:rsidRPr="0072009C">
        <w:rPr>
          <w:rFonts w:ascii="Cambria" w:hAnsi="Cambria" w:cs="Calibri"/>
          <w:color w:val="000000" w:themeColor="text1"/>
          <w:sz w:val="22"/>
          <w:szCs w:val="22"/>
        </w:rPr>
        <w:t>с 07 – 11 ноября</w:t>
      </w:r>
      <w:r>
        <w:rPr>
          <w:rFonts w:ascii="Cambria" w:hAnsi="Cambria" w:cs="Calibri"/>
          <w:b/>
          <w:color w:val="FF0000"/>
          <w:sz w:val="22"/>
          <w:szCs w:val="22"/>
        </w:rPr>
        <w:t xml:space="preserve"> </w:t>
      </w:r>
      <w:r>
        <w:rPr>
          <w:rFonts w:ascii="Cambria" w:hAnsi="Cambria" w:cs="Calibri"/>
          <w:b/>
          <w:color w:val="000000" w:themeColor="text1"/>
          <w:sz w:val="22"/>
          <w:szCs w:val="22"/>
        </w:rPr>
        <w:t>-</w:t>
      </w:r>
      <w:r>
        <w:rPr>
          <w:rFonts w:ascii="Cambria" w:hAnsi="Cambria" w:cs="Calibri"/>
          <w:b/>
          <w:color w:val="FF0000"/>
          <w:sz w:val="22"/>
          <w:szCs w:val="22"/>
        </w:rPr>
        <w:t xml:space="preserve">117 000 </w:t>
      </w:r>
      <w:proofErr w:type="spellStart"/>
      <w:r>
        <w:rPr>
          <w:rFonts w:ascii="Cambria" w:hAnsi="Cambria" w:cs="Calibri"/>
          <w:b/>
          <w:color w:val="FF0000"/>
          <w:sz w:val="22"/>
          <w:szCs w:val="22"/>
        </w:rPr>
        <w:t>тг</w:t>
      </w:r>
      <w:proofErr w:type="spellEnd"/>
      <w:r>
        <w:rPr>
          <w:rFonts w:ascii="Cambria" w:hAnsi="Cambria" w:cs="Calibri"/>
          <w:b/>
          <w:color w:val="FF0000"/>
          <w:sz w:val="22"/>
          <w:szCs w:val="22"/>
        </w:rPr>
        <w:t xml:space="preserve">. </w:t>
      </w:r>
    </w:p>
    <w:p w:rsidR="00A11AE3" w:rsidRDefault="00A11AE3" w:rsidP="00A11AE3">
      <w:pPr>
        <w:spacing w:line="240" w:lineRule="atLeast"/>
        <w:rPr>
          <w:rFonts w:ascii="Book Antiqua" w:hAnsi="Book Antiqua"/>
          <w:bCs/>
        </w:rPr>
      </w:pPr>
      <w:r>
        <w:rPr>
          <w:rFonts w:ascii="Cambria" w:hAnsi="Cambria" w:cs="Calibri"/>
          <w:sz w:val="22"/>
          <w:szCs w:val="22"/>
        </w:rPr>
        <w:t xml:space="preserve">В стоимость обучения </w:t>
      </w:r>
      <w:r w:rsidRPr="00543DDF">
        <w:rPr>
          <w:rFonts w:ascii="Cambria" w:hAnsi="Cambria"/>
          <w:bCs/>
        </w:rPr>
        <w:t>входит: раздаточный материал, кофе-брейки, обеды, сертификат.</w:t>
      </w:r>
    </w:p>
    <w:p w:rsidR="00A11AE3" w:rsidRPr="00E53A0E" w:rsidRDefault="00A11AE3" w:rsidP="00A11AE3">
      <w:pPr>
        <w:autoSpaceDE w:val="0"/>
        <w:autoSpaceDN w:val="0"/>
        <w:adjustRightInd w:val="0"/>
        <w:spacing w:before="240" w:after="60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color w:val="002060"/>
        </w:rPr>
        <w:t>Зарегистрироваться можно, заполнив бланк заявки и позвонив по телефонам</w:t>
      </w:r>
      <w:r w:rsidRPr="00E53A0E">
        <w:rPr>
          <w:rFonts w:ascii="Cambria" w:hAnsi="Cambria" w:cs="Calibri"/>
          <w:b/>
          <w:color w:val="002060"/>
        </w:rPr>
        <w:t>:</w:t>
      </w:r>
    </w:p>
    <w:p w:rsidR="00A11AE3" w:rsidRPr="00A11AE3" w:rsidRDefault="00A11AE3" w:rsidP="00A11AE3">
      <w:pPr>
        <w:autoSpaceDE w:val="0"/>
        <w:autoSpaceDN w:val="0"/>
        <w:adjustRightInd w:val="0"/>
        <w:rPr>
          <w:rFonts w:ascii="Cambria" w:hAnsi="Cambria"/>
          <w:bCs/>
          <w:lang w:val="en-US"/>
        </w:rPr>
      </w:pPr>
      <w:r w:rsidRPr="00A11AE3">
        <w:rPr>
          <w:rFonts w:ascii="Cambria" w:hAnsi="Cambria"/>
          <w:lang w:val="en-US"/>
        </w:rPr>
        <w:t>8 (7212)</w:t>
      </w:r>
      <w:r w:rsidRPr="00A11AE3">
        <w:rPr>
          <w:rFonts w:ascii="Cambria" w:hAnsi="Cambria"/>
          <w:bCs/>
          <w:lang w:val="en-US"/>
        </w:rPr>
        <w:t xml:space="preserve"> </w:t>
      </w:r>
      <w:r w:rsidR="003E25EC" w:rsidRPr="00A11AE3">
        <w:rPr>
          <w:rFonts w:ascii="Cambria" w:hAnsi="Cambria"/>
          <w:bCs/>
          <w:lang w:val="en-US"/>
        </w:rPr>
        <w:t>50-40-45</w:t>
      </w:r>
      <w:r w:rsidR="003E25EC" w:rsidRPr="00245D3C">
        <w:rPr>
          <w:rFonts w:ascii="Cambria" w:hAnsi="Cambria"/>
          <w:bCs/>
          <w:lang w:val="en-US"/>
        </w:rPr>
        <w:t xml:space="preserve">, </w:t>
      </w:r>
      <w:r w:rsidRPr="00A11AE3">
        <w:rPr>
          <w:rFonts w:ascii="Cambria" w:hAnsi="Cambria"/>
          <w:bCs/>
          <w:lang w:val="en-US"/>
        </w:rPr>
        <w:t xml:space="preserve">41-86-48 </w:t>
      </w:r>
    </w:p>
    <w:p w:rsidR="00A11AE3" w:rsidRPr="00A11AE3" w:rsidRDefault="00A11AE3" w:rsidP="00A11AE3">
      <w:pPr>
        <w:autoSpaceDE w:val="0"/>
        <w:autoSpaceDN w:val="0"/>
        <w:adjustRightInd w:val="0"/>
        <w:rPr>
          <w:rFonts w:ascii="Cambria" w:hAnsi="Cambria"/>
          <w:bCs/>
          <w:lang w:val="en-US"/>
        </w:rPr>
      </w:pPr>
    </w:p>
    <w:p w:rsidR="00A11AE3" w:rsidRPr="00A11AE3" w:rsidRDefault="00A11AE3" w:rsidP="00A11AE3">
      <w:pPr>
        <w:tabs>
          <w:tab w:val="left" w:pos="3780"/>
        </w:tabs>
        <w:spacing w:line="240" w:lineRule="atLeast"/>
        <w:rPr>
          <w:rFonts w:ascii="Cambria" w:hAnsi="Cambria"/>
          <w:bCs/>
          <w:color w:val="002060"/>
          <w:lang w:val="en-US"/>
        </w:rPr>
      </w:pPr>
      <w:r w:rsidRPr="00543DDF">
        <w:rPr>
          <w:rFonts w:ascii="Cambria" w:hAnsi="Cambria"/>
          <w:b/>
          <w:color w:val="002060"/>
          <w:lang w:val="en-US"/>
        </w:rPr>
        <w:t>E-mail:</w:t>
      </w:r>
      <w:r w:rsidRPr="00543DDF">
        <w:rPr>
          <w:rFonts w:ascii="Cambria" w:hAnsi="Cambria"/>
          <w:bCs/>
          <w:color w:val="002060"/>
          <w:lang w:val="en-US"/>
        </w:rPr>
        <w:t xml:space="preserve"> </w:t>
      </w:r>
      <w:hyperlink r:id="rId9" w:history="1"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504045@hr-profi.kz</w:t>
        </w:r>
      </w:hyperlink>
    </w:p>
    <w:p w:rsidR="00A11AE3" w:rsidRPr="00A11AE3" w:rsidRDefault="00A11AE3" w:rsidP="00A11AE3">
      <w:pPr>
        <w:tabs>
          <w:tab w:val="left" w:pos="3780"/>
        </w:tabs>
        <w:spacing w:line="240" w:lineRule="atLeast"/>
        <w:rPr>
          <w:rFonts w:ascii="Cambria" w:hAnsi="Cambria"/>
          <w:bCs/>
          <w:color w:val="002060"/>
          <w:lang w:val="en-US"/>
        </w:rPr>
      </w:pPr>
      <w:r w:rsidRPr="00A11AE3">
        <w:rPr>
          <w:rFonts w:ascii="Cambria" w:hAnsi="Cambria"/>
          <w:bCs/>
          <w:color w:val="002060"/>
          <w:lang w:val="en-US"/>
        </w:rPr>
        <w:t xml:space="preserve">                </w:t>
      </w:r>
      <w:r w:rsidRPr="00543DDF">
        <w:rPr>
          <w:rFonts w:ascii="Cambria" w:hAnsi="Cambria"/>
          <w:bCs/>
          <w:color w:val="002060"/>
          <w:lang w:val="en-US"/>
        </w:rPr>
        <w:t>profi</w:t>
      </w:r>
      <w:r w:rsidRPr="00A11AE3">
        <w:rPr>
          <w:rFonts w:ascii="Cambria" w:hAnsi="Cambria"/>
          <w:bCs/>
          <w:color w:val="002060"/>
          <w:lang w:val="en-US"/>
        </w:rPr>
        <w:t>06@</w:t>
      </w:r>
      <w:r w:rsidRPr="00543DDF">
        <w:rPr>
          <w:rFonts w:ascii="Cambria" w:hAnsi="Cambria"/>
          <w:bCs/>
          <w:color w:val="002060"/>
          <w:lang w:val="en-US"/>
        </w:rPr>
        <w:t>inbox.ru</w:t>
      </w:r>
      <w:r w:rsidRPr="00A11AE3">
        <w:rPr>
          <w:rFonts w:ascii="Cambria" w:hAnsi="Cambria"/>
          <w:bCs/>
          <w:color w:val="002060"/>
          <w:lang w:val="en-US"/>
        </w:rPr>
        <w:tab/>
      </w:r>
    </w:p>
    <w:p w:rsidR="00A11AE3" w:rsidRPr="00543DDF" w:rsidRDefault="00A11AE3" w:rsidP="00A11AE3">
      <w:pPr>
        <w:tabs>
          <w:tab w:val="left" w:pos="8145"/>
        </w:tabs>
        <w:spacing w:line="240" w:lineRule="atLeast"/>
        <w:rPr>
          <w:rFonts w:ascii="Cambria" w:hAnsi="Cambria"/>
          <w:bCs/>
        </w:rPr>
      </w:pPr>
      <w:r w:rsidRPr="00543DDF">
        <w:rPr>
          <w:rFonts w:ascii="Cambria" w:hAnsi="Cambria"/>
          <w:b/>
          <w:color w:val="002060"/>
        </w:rPr>
        <w:t>Сайт:</w:t>
      </w:r>
      <w:r w:rsidRPr="00543DDF">
        <w:rPr>
          <w:rFonts w:ascii="Cambria" w:hAnsi="Cambria"/>
          <w:bCs/>
          <w:color w:val="002060"/>
        </w:rPr>
        <w:t xml:space="preserve"> </w:t>
      </w:r>
      <w:hyperlink r:id="rId10" w:history="1"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www</w:t>
        </w:r>
        <w:r w:rsidRPr="00543DDF">
          <w:rPr>
            <w:rStyle w:val="a3"/>
            <w:rFonts w:ascii="Cambria" w:hAnsi="Cambria"/>
            <w:bCs/>
            <w:color w:val="002060"/>
            <w:u w:val="none"/>
          </w:rPr>
          <w:t>.</w:t>
        </w:r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hr</w:t>
        </w:r>
        <w:r w:rsidRPr="00543DDF">
          <w:rPr>
            <w:rStyle w:val="a3"/>
            <w:rFonts w:ascii="Cambria" w:hAnsi="Cambria"/>
            <w:bCs/>
            <w:color w:val="002060"/>
            <w:u w:val="none"/>
          </w:rPr>
          <w:t>-</w:t>
        </w:r>
        <w:proofErr w:type="spellStart"/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profi</w:t>
        </w:r>
        <w:proofErr w:type="spellEnd"/>
        <w:r w:rsidRPr="00543DDF">
          <w:rPr>
            <w:rStyle w:val="a3"/>
            <w:rFonts w:ascii="Cambria" w:hAnsi="Cambria"/>
            <w:bCs/>
            <w:color w:val="002060"/>
            <w:u w:val="none"/>
          </w:rPr>
          <w:t>.</w:t>
        </w:r>
        <w:proofErr w:type="spellStart"/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kz</w:t>
        </w:r>
        <w:proofErr w:type="spellEnd"/>
      </w:hyperlink>
    </w:p>
    <w:p w:rsidR="005E494E" w:rsidRDefault="005E494E" w:rsidP="005E494E">
      <w:pPr>
        <w:spacing w:line="260" w:lineRule="atLeast"/>
        <w:rPr>
          <w:rFonts w:ascii="Cambria" w:hAnsi="Cambria"/>
        </w:rPr>
      </w:pPr>
    </w:p>
    <w:p w:rsidR="00E224C7" w:rsidRPr="00245D3C" w:rsidRDefault="00E224C7" w:rsidP="005E494E">
      <w:pPr>
        <w:spacing w:line="260" w:lineRule="atLeast"/>
        <w:rPr>
          <w:rFonts w:ascii="Cambria" w:hAnsi="Cambria"/>
        </w:rPr>
      </w:pPr>
    </w:p>
    <w:p w:rsidR="00A11AE3" w:rsidRPr="00E726A3" w:rsidRDefault="00A11AE3" w:rsidP="00A11AE3">
      <w:pPr>
        <w:jc w:val="both"/>
        <w:rPr>
          <w:rFonts w:ascii="Cambria" w:hAnsi="Cambria"/>
          <w:sz w:val="22"/>
          <w:szCs w:val="22"/>
        </w:rPr>
      </w:pPr>
      <w:r w:rsidRPr="00E726A3">
        <w:rPr>
          <w:rFonts w:ascii="Cambria" w:hAnsi="Cambria"/>
          <w:sz w:val="22"/>
          <w:szCs w:val="22"/>
        </w:rPr>
        <w:t xml:space="preserve">Имеет опыт разработки и реализации проектов управления продажами в компаниях </w:t>
      </w:r>
      <w:proofErr w:type="spellStart"/>
      <w:r w:rsidRPr="00E726A3">
        <w:rPr>
          <w:rFonts w:ascii="Cambria" w:hAnsi="Cambria"/>
          <w:sz w:val="22"/>
          <w:szCs w:val="22"/>
        </w:rPr>
        <w:t>Rothmans</w:t>
      </w:r>
      <w:proofErr w:type="spellEnd"/>
      <w:r w:rsidRPr="00E726A3">
        <w:rPr>
          <w:rFonts w:ascii="Cambria" w:hAnsi="Cambria"/>
          <w:sz w:val="22"/>
          <w:szCs w:val="22"/>
        </w:rPr>
        <w:t xml:space="preserve"> </w:t>
      </w:r>
      <w:proofErr w:type="spellStart"/>
      <w:r w:rsidRPr="00E726A3">
        <w:rPr>
          <w:rFonts w:ascii="Cambria" w:hAnsi="Cambria"/>
          <w:sz w:val="22"/>
          <w:szCs w:val="22"/>
        </w:rPr>
        <w:t>Ltd</w:t>
      </w:r>
      <w:proofErr w:type="spellEnd"/>
      <w:r w:rsidRPr="00E726A3">
        <w:rPr>
          <w:rFonts w:ascii="Cambria" w:hAnsi="Cambria"/>
          <w:sz w:val="22"/>
          <w:szCs w:val="22"/>
        </w:rPr>
        <w:t xml:space="preserve">., </w:t>
      </w:r>
      <w:proofErr w:type="spellStart"/>
      <w:r w:rsidRPr="00E726A3">
        <w:rPr>
          <w:rFonts w:ascii="Cambria" w:hAnsi="Cambria"/>
          <w:sz w:val="22"/>
          <w:szCs w:val="22"/>
        </w:rPr>
        <w:t>British</w:t>
      </w:r>
      <w:proofErr w:type="spellEnd"/>
      <w:r w:rsidRPr="00E726A3">
        <w:rPr>
          <w:rFonts w:ascii="Cambria" w:hAnsi="Cambria"/>
          <w:sz w:val="22"/>
          <w:szCs w:val="22"/>
        </w:rPr>
        <w:t xml:space="preserve"> </w:t>
      </w:r>
      <w:proofErr w:type="spellStart"/>
      <w:r w:rsidRPr="00E726A3">
        <w:rPr>
          <w:rFonts w:ascii="Cambria" w:hAnsi="Cambria"/>
          <w:sz w:val="22"/>
          <w:szCs w:val="22"/>
        </w:rPr>
        <w:t>American</w:t>
      </w:r>
      <w:proofErr w:type="spellEnd"/>
      <w:r w:rsidRPr="00E726A3">
        <w:rPr>
          <w:rFonts w:ascii="Cambria" w:hAnsi="Cambria"/>
          <w:sz w:val="22"/>
          <w:szCs w:val="22"/>
        </w:rPr>
        <w:t xml:space="preserve"> </w:t>
      </w:r>
      <w:proofErr w:type="spellStart"/>
      <w:r w:rsidRPr="00E726A3">
        <w:rPr>
          <w:rFonts w:ascii="Cambria" w:hAnsi="Cambria"/>
          <w:sz w:val="22"/>
          <w:szCs w:val="22"/>
        </w:rPr>
        <w:t>Tobacco</w:t>
      </w:r>
      <w:proofErr w:type="spellEnd"/>
      <w:r w:rsidRPr="00E726A3">
        <w:rPr>
          <w:rFonts w:ascii="Cambria" w:hAnsi="Cambria"/>
          <w:sz w:val="22"/>
          <w:szCs w:val="22"/>
        </w:rPr>
        <w:t xml:space="preserve">, </w:t>
      </w:r>
      <w:proofErr w:type="spellStart"/>
      <w:r w:rsidRPr="00E726A3">
        <w:rPr>
          <w:rFonts w:ascii="Cambria" w:hAnsi="Cambria"/>
          <w:sz w:val="22"/>
          <w:szCs w:val="22"/>
        </w:rPr>
        <w:t>Nestle</w:t>
      </w:r>
      <w:proofErr w:type="spellEnd"/>
      <w:r w:rsidRPr="00E726A3">
        <w:rPr>
          <w:rFonts w:ascii="Cambria" w:hAnsi="Cambria"/>
          <w:sz w:val="22"/>
          <w:szCs w:val="22"/>
        </w:rPr>
        <w:t>, а также в ряде крупных российских производственных и дистрибьюторских компаний. Опыт работы на руководящих должностях,  опыт работы в отделе продаж,  опыт поиска клиентов и результативных переговоров.</w:t>
      </w:r>
    </w:p>
    <w:p w:rsidR="00A11AE3" w:rsidRPr="00E726A3" w:rsidRDefault="00A11AE3" w:rsidP="00A11AE3">
      <w:pPr>
        <w:jc w:val="both"/>
        <w:rPr>
          <w:rFonts w:ascii="Cambria" w:hAnsi="Cambria"/>
          <w:b/>
          <w:i/>
          <w:sz w:val="22"/>
          <w:szCs w:val="22"/>
        </w:rPr>
      </w:pPr>
      <w:r w:rsidRPr="00E726A3">
        <w:rPr>
          <w:rFonts w:ascii="Cambria" w:hAnsi="Cambria"/>
          <w:b/>
          <w:i/>
          <w:sz w:val="22"/>
          <w:szCs w:val="22"/>
        </w:rPr>
        <w:t>Темы тренингов:</w:t>
      </w:r>
    </w:p>
    <w:p w:rsidR="00A11AE3" w:rsidRPr="00E726A3" w:rsidRDefault="00A11AE3" w:rsidP="00A11AE3">
      <w:pPr>
        <w:rPr>
          <w:rFonts w:ascii="Cambria" w:hAnsi="Cambria"/>
          <w:sz w:val="22"/>
          <w:szCs w:val="22"/>
        </w:rPr>
      </w:pPr>
      <w:r w:rsidRPr="00E726A3">
        <w:rPr>
          <w:rFonts w:ascii="Cambria" w:hAnsi="Cambria"/>
          <w:color w:val="222222"/>
          <w:sz w:val="22"/>
          <w:szCs w:val="22"/>
        </w:rPr>
        <w:t>«Искусство профессиональных продаж»,  «Техники продажи дорогого товара», «Успешная работа с возражениями», «Эффективные коммуникации в команде», «Управление оптовыми продажами», «Переговоры о цене», «Жесткие переговоры», «Возврат дебиторской задолженности», «Управление отделом продаж» и др.</w:t>
      </w:r>
    </w:p>
    <w:p w:rsidR="00A11AE3" w:rsidRPr="00D77118" w:rsidRDefault="00A11AE3" w:rsidP="00A11AE3">
      <w:pPr>
        <w:pStyle w:val="af0"/>
        <w:rPr>
          <w:sz w:val="20"/>
          <w:szCs w:val="20"/>
        </w:rPr>
      </w:pPr>
      <w:r w:rsidRPr="00D77118">
        <w:rPr>
          <w:b/>
          <w:sz w:val="20"/>
          <w:szCs w:val="20"/>
        </w:rPr>
        <w:t>В числе корпоративных клиентов  такие компании как:</w:t>
      </w:r>
      <w:r w:rsidRPr="00D77118">
        <w:rPr>
          <w:sz w:val="20"/>
          <w:szCs w:val="20"/>
        </w:rPr>
        <w:t xml:space="preserve"> </w:t>
      </w:r>
      <w:proofErr w:type="gramStart"/>
      <w:r w:rsidRPr="00D77118">
        <w:rPr>
          <w:sz w:val="20"/>
          <w:szCs w:val="20"/>
        </w:rPr>
        <w:t>Корпоративный Университет РАО «ЕЭС России», РАО ЕЭС МРСК «Урал-Волга», Компания «</w:t>
      </w:r>
      <w:proofErr w:type="spellStart"/>
      <w:r w:rsidRPr="00D77118">
        <w:rPr>
          <w:sz w:val="20"/>
          <w:szCs w:val="20"/>
        </w:rPr>
        <w:t>Истлайн</w:t>
      </w:r>
      <w:proofErr w:type="spellEnd"/>
      <w:r w:rsidRPr="00D77118">
        <w:rPr>
          <w:sz w:val="20"/>
          <w:szCs w:val="20"/>
        </w:rPr>
        <w:t>», «Драйв» (официальный дилер ТНК), «</w:t>
      </w:r>
      <w:proofErr w:type="spellStart"/>
      <w:r w:rsidRPr="00D77118">
        <w:rPr>
          <w:sz w:val="20"/>
          <w:szCs w:val="20"/>
        </w:rPr>
        <w:t>ЦентрТелеком</w:t>
      </w:r>
      <w:proofErr w:type="spellEnd"/>
      <w:r w:rsidRPr="00D77118">
        <w:rPr>
          <w:sz w:val="20"/>
          <w:szCs w:val="20"/>
        </w:rPr>
        <w:t xml:space="preserve">», ГК </w:t>
      </w:r>
      <w:proofErr w:type="spellStart"/>
      <w:r w:rsidRPr="00D77118">
        <w:rPr>
          <w:sz w:val="20"/>
          <w:szCs w:val="20"/>
        </w:rPr>
        <w:t>Сосьете</w:t>
      </w:r>
      <w:proofErr w:type="spellEnd"/>
      <w:r w:rsidRPr="00D77118">
        <w:rPr>
          <w:sz w:val="20"/>
          <w:szCs w:val="20"/>
        </w:rPr>
        <w:t xml:space="preserve"> </w:t>
      </w:r>
      <w:proofErr w:type="spellStart"/>
      <w:r w:rsidRPr="00D77118">
        <w:rPr>
          <w:sz w:val="20"/>
          <w:szCs w:val="20"/>
        </w:rPr>
        <w:t>Женераль</w:t>
      </w:r>
      <w:proofErr w:type="spellEnd"/>
      <w:r w:rsidRPr="00D77118">
        <w:rPr>
          <w:sz w:val="20"/>
          <w:szCs w:val="20"/>
        </w:rPr>
        <w:t xml:space="preserve"> </w:t>
      </w:r>
      <w:proofErr w:type="spellStart"/>
      <w:r w:rsidRPr="00D77118">
        <w:rPr>
          <w:sz w:val="20"/>
          <w:szCs w:val="20"/>
        </w:rPr>
        <w:t>Русфинанс</w:t>
      </w:r>
      <w:proofErr w:type="spellEnd"/>
      <w:r w:rsidRPr="00D77118">
        <w:rPr>
          <w:sz w:val="20"/>
          <w:szCs w:val="20"/>
        </w:rPr>
        <w:t xml:space="preserve"> Банк, ЗАО «ФИНКА»(FINKA), ОАО «Мегафон», </w:t>
      </w:r>
      <w:proofErr w:type="spellStart"/>
      <w:r w:rsidRPr="00D77118">
        <w:rPr>
          <w:sz w:val="20"/>
          <w:szCs w:val="20"/>
        </w:rPr>
        <w:t>Rewe</w:t>
      </w:r>
      <w:proofErr w:type="spellEnd"/>
      <w:r w:rsidRPr="00D77118">
        <w:rPr>
          <w:sz w:val="20"/>
          <w:szCs w:val="20"/>
        </w:rPr>
        <w:t xml:space="preserve"> </w:t>
      </w:r>
      <w:proofErr w:type="spellStart"/>
      <w:r w:rsidRPr="00D77118">
        <w:rPr>
          <w:sz w:val="20"/>
          <w:szCs w:val="20"/>
        </w:rPr>
        <w:t>Group</w:t>
      </w:r>
      <w:proofErr w:type="spellEnd"/>
      <w:r w:rsidRPr="00D77118">
        <w:rPr>
          <w:sz w:val="20"/>
          <w:szCs w:val="20"/>
        </w:rPr>
        <w:t xml:space="preserve"> </w:t>
      </w:r>
      <w:proofErr w:type="spellStart"/>
      <w:r w:rsidRPr="00D77118">
        <w:rPr>
          <w:sz w:val="20"/>
          <w:szCs w:val="20"/>
        </w:rPr>
        <w:t>Billa</w:t>
      </w:r>
      <w:proofErr w:type="spellEnd"/>
      <w:r w:rsidRPr="00D77118">
        <w:rPr>
          <w:sz w:val="20"/>
          <w:szCs w:val="20"/>
        </w:rPr>
        <w:t xml:space="preserve">, ООО «АВВ Индустрии и </w:t>
      </w:r>
      <w:proofErr w:type="spellStart"/>
      <w:r w:rsidRPr="00D77118">
        <w:rPr>
          <w:sz w:val="20"/>
          <w:szCs w:val="20"/>
        </w:rPr>
        <w:t>Стройтехника</w:t>
      </w:r>
      <w:proofErr w:type="spellEnd"/>
      <w:r w:rsidRPr="00D77118">
        <w:rPr>
          <w:sz w:val="20"/>
          <w:szCs w:val="20"/>
        </w:rPr>
        <w:t>», ООО «</w:t>
      </w:r>
      <w:proofErr w:type="spellStart"/>
      <w:r w:rsidRPr="00D77118">
        <w:rPr>
          <w:sz w:val="20"/>
          <w:szCs w:val="20"/>
        </w:rPr>
        <w:t>НефтегазКомплект</w:t>
      </w:r>
      <w:proofErr w:type="spellEnd"/>
      <w:r w:rsidRPr="00D77118">
        <w:rPr>
          <w:sz w:val="20"/>
          <w:szCs w:val="20"/>
        </w:rPr>
        <w:t xml:space="preserve">», </w:t>
      </w:r>
      <w:proofErr w:type="spellStart"/>
      <w:r w:rsidRPr="00D77118">
        <w:rPr>
          <w:sz w:val="20"/>
          <w:szCs w:val="20"/>
        </w:rPr>
        <w:t>Новолипецкий</w:t>
      </w:r>
      <w:proofErr w:type="spellEnd"/>
      <w:r w:rsidRPr="00D77118">
        <w:rPr>
          <w:sz w:val="20"/>
          <w:szCs w:val="20"/>
        </w:rPr>
        <w:t xml:space="preserve"> Металлургический Комбинат, ЗАО «Северсталь», </w:t>
      </w:r>
      <w:proofErr w:type="spellStart"/>
      <w:r w:rsidRPr="00D77118">
        <w:rPr>
          <w:sz w:val="20"/>
          <w:szCs w:val="20"/>
        </w:rPr>
        <w:t>Expo</w:t>
      </w:r>
      <w:proofErr w:type="spellEnd"/>
      <w:r w:rsidRPr="00D77118">
        <w:rPr>
          <w:sz w:val="20"/>
          <w:szCs w:val="20"/>
        </w:rPr>
        <w:t xml:space="preserve"> </w:t>
      </w:r>
      <w:proofErr w:type="spellStart"/>
      <w:r w:rsidRPr="00D77118">
        <w:rPr>
          <w:sz w:val="20"/>
          <w:szCs w:val="20"/>
        </w:rPr>
        <w:t>Global</w:t>
      </w:r>
      <w:proofErr w:type="spellEnd"/>
      <w:r w:rsidRPr="00D77118">
        <w:rPr>
          <w:sz w:val="20"/>
          <w:szCs w:val="20"/>
        </w:rPr>
        <w:t xml:space="preserve"> </w:t>
      </w:r>
      <w:proofErr w:type="spellStart"/>
      <w:r w:rsidRPr="00D77118">
        <w:rPr>
          <w:sz w:val="20"/>
          <w:szCs w:val="20"/>
        </w:rPr>
        <w:t>Group</w:t>
      </w:r>
      <w:proofErr w:type="spellEnd"/>
      <w:r w:rsidRPr="00D77118">
        <w:rPr>
          <w:sz w:val="20"/>
          <w:szCs w:val="20"/>
        </w:rPr>
        <w:t>, «</w:t>
      </w:r>
      <w:proofErr w:type="spellStart"/>
      <w:r w:rsidRPr="00D77118">
        <w:rPr>
          <w:sz w:val="20"/>
          <w:szCs w:val="20"/>
        </w:rPr>
        <w:t>Акзо</w:t>
      </w:r>
      <w:proofErr w:type="spellEnd"/>
      <w:r w:rsidRPr="00D77118">
        <w:rPr>
          <w:sz w:val="20"/>
          <w:szCs w:val="20"/>
        </w:rPr>
        <w:t xml:space="preserve"> Нобель Декор», «</w:t>
      </w:r>
      <w:proofErr w:type="spellStart"/>
      <w:r w:rsidRPr="00D77118">
        <w:rPr>
          <w:sz w:val="20"/>
          <w:szCs w:val="20"/>
        </w:rPr>
        <w:t>Главпродукт</w:t>
      </w:r>
      <w:proofErr w:type="spellEnd"/>
      <w:r w:rsidRPr="00D77118">
        <w:rPr>
          <w:sz w:val="20"/>
          <w:szCs w:val="20"/>
        </w:rPr>
        <w:t xml:space="preserve">», </w:t>
      </w:r>
      <w:proofErr w:type="spellStart"/>
      <w:r w:rsidRPr="00D77118">
        <w:rPr>
          <w:sz w:val="20"/>
          <w:szCs w:val="20"/>
        </w:rPr>
        <w:t>Nu</w:t>
      </w:r>
      <w:proofErr w:type="spellEnd"/>
      <w:r w:rsidRPr="00D77118">
        <w:rPr>
          <w:sz w:val="20"/>
          <w:szCs w:val="20"/>
        </w:rPr>
        <w:t xml:space="preserve"> </w:t>
      </w:r>
      <w:proofErr w:type="spellStart"/>
      <w:r w:rsidRPr="00D77118">
        <w:rPr>
          <w:sz w:val="20"/>
          <w:szCs w:val="20"/>
        </w:rPr>
        <w:t>Skin</w:t>
      </w:r>
      <w:proofErr w:type="spellEnd"/>
      <w:r w:rsidRPr="00D77118">
        <w:rPr>
          <w:sz w:val="20"/>
          <w:szCs w:val="20"/>
        </w:rPr>
        <w:t xml:space="preserve"> </w:t>
      </w:r>
      <w:proofErr w:type="spellStart"/>
      <w:r w:rsidRPr="00D77118">
        <w:rPr>
          <w:sz w:val="20"/>
          <w:szCs w:val="20"/>
        </w:rPr>
        <w:t>Enterprises</w:t>
      </w:r>
      <w:proofErr w:type="spellEnd"/>
      <w:r w:rsidRPr="00D77118">
        <w:rPr>
          <w:sz w:val="20"/>
          <w:szCs w:val="20"/>
        </w:rPr>
        <w:t>, «</w:t>
      </w:r>
      <w:proofErr w:type="spellStart"/>
      <w:r w:rsidRPr="00D77118">
        <w:rPr>
          <w:sz w:val="20"/>
          <w:szCs w:val="20"/>
        </w:rPr>
        <w:t>Софтлайн</w:t>
      </w:r>
      <w:proofErr w:type="spellEnd"/>
      <w:r w:rsidRPr="00D77118">
        <w:rPr>
          <w:sz w:val="20"/>
          <w:szCs w:val="20"/>
        </w:rPr>
        <w:t xml:space="preserve">», </w:t>
      </w:r>
      <w:proofErr w:type="spellStart"/>
      <w:r w:rsidRPr="00D77118">
        <w:rPr>
          <w:sz w:val="20"/>
          <w:szCs w:val="20"/>
        </w:rPr>
        <w:t>Norbel</w:t>
      </w:r>
      <w:proofErr w:type="spellEnd"/>
      <w:r w:rsidRPr="00D77118">
        <w:rPr>
          <w:sz w:val="20"/>
          <w:szCs w:val="20"/>
        </w:rPr>
        <w:t>, «Пирит», «Гарант», «</w:t>
      </w:r>
      <w:proofErr w:type="spellStart"/>
      <w:r w:rsidRPr="00D77118">
        <w:rPr>
          <w:sz w:val="20"/>
          <w:szCs w:val="20"/>
        </w:rPr>
        <w:t>Тошиба</w:t>
      </w:r>
      <w:proofErr w:type="spellEnd"/>
      <w:r w:rsidRPr="00D77118">
        <w:rPr>
          <w:sz w:val="20"/>
          <w:szCs w:val="20"/>
        </w:rPr>
        <w:t xml:space="preserve"> </w:t>
      </w:r>
      <w:proofErr w:type="spellStart"/>
      <w:r w:rsidRPr="00D77118">
        <w:rPr>
          <w:sz w:val="20"/>
          <w:szCs w:val="20"/>
        </w:rPr>
        <w:t>Юроп</w:t>
      </w:r>
      <w:proofErr w:type="spellEnd"/>
      <w:r w:rsidRPr="00D77118">
        <w:rPr>
          <w:sz w:val="20"/>
          <w:szCs w:val="20"/>
        </w:rPr>
        <w:t xml:space="preserve"> </w:t>
      </w:r>
      <w:proofErr w:type="spellStart"/>
      <w:r w:rsidRPr="00D77118">
        <w:rPr>
          <w:sz w:val="20"/>
          <w:szCs w:val="20"/>
        </w:rPr>
        <w:t>GmbH</w:t>
      </w:r>
      <w:proofErr w:type="spellEnd"/>
      <w:r w:rsidRPr="00D77118">
        <w:rPr>
          <w:sz w:val="20"/>
          <w:szCs w:val="20"/>
        </w:rPr>
        <w:t>» и многие</w:t>
      </w:r>
      <w:proofErr w:type="gramEnd"/>
      <w:r w:rsidRPr="00D77118">
        <w:rPr>
          <w:sz w:val="20"/>
          <w:szCs w:val="20"/>
        </w:rPr>
        <w:t xml:space="preserve"> другие.</w:t>
      </w: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E224C7" w:rsidP="005E494E">
      <w:pPr>
        <w:spacing w:line="260" w:lineRule="atLeast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118745</wp:posOffset>
            </wp:positionV>
            <wp:extent cx="6276975" cy="1134110"/>
            <wp:effectExtent l="19050" t="0" r="9525" b="0"/>
            <wp:wrapNone/>
            <wp:docPr id="30" name="Рисунок 30" descr="ТОО 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ТОО А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E224C7" w:rsidP="005E494E">
      <w:pPr>
        <w:spacing w:line="260" w:lineRule="atLeast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145415</wp:posOffset>
            </wp:positionV>
            <wp:extent cx="6410325" cy="1448435"/>
            <wp:effectExtent l="19050" t="0" r="9525" b="0"/>
            <wp:wrapNone/>
            <wp:docPr id="32" name="Рисунок 32" descr="ТОО СовПлим-Казах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ТОО СовПлим-Казахста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5E494E" w:rsidRPr="00E726A3" w:rsidRDefault="00E224C7" w:rsidP="005E494E">
      <w:pPr>
        <w:spacing w:line="260" w:lineRule="atLeast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36830</wp:posOffset>
            </wp:positionV>
            <wp:extent cx="6398260" cy="1124585"/>
            <wp:effectExtent l="19050" t="0" r="2540" b="0"/>
            <wp:wrapNone/>
            <wp:docPr id="29" name="Рисунок 29" descr="ТОО РЭМ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ТОО РЭМЗ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621C46" w:rsidRPr="00E726A3" w:rsidRDefault="00621C46" w:rsidP="005E494E">
      <w:pPr>
        <w:spacing w:line="260" w:lineRule="atLeast"/>
        <w:rPr>
          <w:rFonts w:ascii="Cambria" w:hAnsi="Cambria"/>
        </w:rPr>
      </w:pPr>
    </w:p>
    <w:p w:rsidR="005E494E" w:rsidRPr="00E726A3" w:rsidRDefault="005E494E" w:rsidP="005E494E">
      <w:pPr>
        <w:spacing w:line="260" w:lineRule="atLeast"/>
        <w:rPr>
          <w:rFonts w:ascii="Cambria" w:hAnsi="Cambria"/>
        </w:rPr>
      </w:pPr>
    </w:p>
    <w:p w:rsidR="009308B4" w:rsidRPr="00892838" w:rsidRDefault="009308B4" w:rsidP="009308B4">
      <w:pPr>
        <w:autoSpaceDE w:val="0"/>
        <w:autoSpaceDN w:val="0"/>
        <w:rPr>
          <w:rFonts w:ascii="Cambria" w:hAnsi="Cambria"/>
          <w:sz w:val="22"/>
          <w:szCs w:val="22"/>
        </w:rPr>
      </w:pPr>
    </w:p>
    <w:p w:rsidR="009308B4" w:rsidRPr="00892838" w:rsidRDefault="009308B4" w:rsidP="009308B4">
      <w:pPr>
        <w:autoSpaceDE w:val="0"/>
        <w:autoSpaceDN w:val="0"/>
        <w:rPr>
          <w:rFonts w:ascii="Cambria" w:hAnsi="Cambria"/>
          <w:sz w:val="22"/>
          <w:szCs w:val="22"/>
        </w:rPr>
      </w:pPr>
    </w:p>
    <w:p w:rsidR="00D34762" w:rsidRDefault="00E46EE7" w:rsidP="00D34762">
      <w:pPr>
        <w:autoSpaceDE w:val="0"/>
        <w:autoSpaceDN w:val="0"/>
        <w:adjustRightInd w:val="0"/>
        <w:spacing w:before="320" w:after="60"/>
        <w:rPr>
          <w:rFonts w:ascii="Cambria" w:hAnsi="Cambria" w:cs="Calibri"/>
          <w:b/>
          <w:color w:val="002060"/>
        </w:rPr>
      </w:pPr>
      <w:r w:rsidRPr="00E46EE7">
        <w:rPr>
          <w:rFonts w:ascii="Calibri" w:hAnsi="Calibri" w:cs="Calibri"/>
          <w:b/>
          <w:noProof/>
          <w:color w:val="FF6600"/>
        </w:rPr>
        <w:pict>
          <v:shape id="_x0000_s1049" type="#_x0000_t32" style="position:absolute;margin-left:-19.35pt;margin-top:1.7pt;width:.05pt;height:368.5pt;z-index:251656192" o:connectortype="straight" strokecolor="#4f81bd" strokeweight="2.5pt">
            <v:stroke dashstyle="1 1" startarrow="diamond" endarrow="diamond" endcap="round"/>
            <v:shadow color="#868686"/>
            <o:lock v:ext="edit" aspectratio="t"/>
          </v:shape>
        </w:pict>
      </w:r>
      <w:r w:rsidR="00A11AE3">
        <w:rPr>
          <w:rFonts w:ascii="Cambria" w:hAnsi="Cambria" w:cs="Calibri"/>
          <w:b/>
          <w:color w:val="002060"/>
          <w:lang w:val="kk-KZ"/>
        </w:rPr>
        <w:t>Бизнес-тренер</w:t>
      </w:r>
      <w:r w:rsidR="00D34762" w:rsidRPr="00D34762">
        <w:rPr>
          <w:rFonts w:ascii="Cambria" w:hAnsi="Cambria" w:cs="Calibri"/>
          <w:b/>
          <w:color w:val="002060"/>
        </w:rPr>
        <w:t>:</w:t>
      </w:r>
    </w:p>
    <w:p w:rsidR="00E92DA9" w:rsidRPr="00D34762" w:rsidRDefault="00E224C7" w:rsidP="00D34762">
      <w:pPr>
        <w:autoSpaceDE w:val="0"/>
        <w:autoSpaceDN w:val="0"/>
        <w:adjustRightInd w:val="0"/>
        <w:spacing w:before="320" w:after="60"/>
        <w:rPr>
          <w:rFonts w:ascii="Cambria" w:hAnsi="Cambria" w:cs="Calibri"/>
          <w:b/>
          <w:color w:val="002060"/>
        </w:rPr>
      </w:pPr>
      <w:r>
        <w:rPr>
          <w:noProof/>
          <w:color w:val="000080"/>
          <w:sz w:val="32"/>
          <w:szCs w:val="32"/>
        </w:rPr>
        <w:drawing>
          <wp:inline distT="0" distB="0" distL="0" distR="0">
            <wp:extent cx="1714500" cy="2571750"/>
            <wp:effectExtent l="19050" t="0" r="0" b="0"/>
            <wp:docPr id="2" name="Рисунок 2" descr="5wEQVDN5Exyc6AHu7fQ0PoRpJPredrWlkgR8G6E9gZM,FTK6tprf5oayZVr6TwszFVB83a_hY6iuaxia_rtt7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wEQVDN5Exyc6AHu7fQ0PoRpJPredrWlkgR8G6E9gZM,FTK6tprf5oayZVr6TwszFVB83a_hY6iuaxia_rtt7d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DA9" w:rsidRDefault="00E92DA9" w:rsidP="004B706C">
      <w:pPr>
        <w:pStyle w:val="a8"/>
        <w:ind w:left="0"/>
        <w:rPr>
          <w:rFonts w:ascii="Cambria" w:hAnsi="Cambria"/>
          <w:b/>
          <w:i/>
        </w:rPr>
      </w:pPr>
    </w:p>
    <w:p w:rsidR="007D384A" w:rsidRDefault="00A11AE3" w:rsidP="004B706C">
      <w:pPr>
        <w:pStyle w:val="a8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</w:rPr>
        <w:t>Лосев Сергей</w:t>
      </w:r>
      <w:r w:rsidR="007D384A">
        <w:rPr>
          <w:rFonts w:ascii="Cambria" w:hAnsi="Cambria"/>
          <w:b/>
          <w:i/>
        </w:rPr>
        <w:t xml:space="preserve"> </w:t>
      </w:r>
      <w:r w:rsidR="00D34762" w:rsidRPr="00D34762">
        <w:rPr>
          <w:rFonts w:ascii="Cambria" w:hAnsi="Cambria"/>
          <w:sz w:val="22"/>
          <w:szCs w:val="22"/>
        </w:rPr>
        <w:t xml:space="preserve"> (</w:t>
      </w:r>
      <w:proofErr w:type="gramStart"/>
      <w:r w:rsidR="00D34762" w:rsidRPr="00D34762">
        <w:rPr>
          <w:rFonts w:ascii="Cambria" w:hAnsi="Cambria"/>
          <w:sz w:val="22"/>
          <w:szCs w:val="22"/>
        </w:rPr>
        <w:t>г</w:t>
      </w:r>
      <w:proofErr w:type="gramEnd"/>
      <w:r w:rsidR="00D34762" w:rsidRPr="00D34762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>Москва</w:t>
      </w:r>
      <w:r w:rsidR="00D34762" w:rsidRPr="00D34762">
        <w:rPr>
          <w:rFonts w:ascii="Cambria" w:hAnsi="Cambria"/>
          <w:sz w:val="22"/>
          <w:szCs w:val="22"/>
        </w:rPr>
        <w:t xml:space="preserve">) </w:t>
      </w:r>
      <w:r>
        <w:rPr>
          <w:rFonts w:ascii="Cambria" w:hAnsi="Cambria"/>
          <w:sz w:val="22"/>
          <w:szCs w:val="22"/>
        </w:rPr>
        <w:t>-</w:t>
      </w:r>
    </w:p>
    <w:p w:rsidR="007D384A" w:rsidRPr="007B6DF2" w:rsidRDefault="007B6DF2" w:rsidP="007D384A">
      <w:pPr>
        <w:rPr>
          <w:rFonts w:ascii="Cambria" w:hAnsi="Cambria"/>
        </w:rPr>
      </w:pPr>
      <w:r>
        <w:rPr>
          <w:rFonts w:ascii="Cambria" w:hAnsi="Cambria"/>
        </w:rPr>
        <w:t>бизнес-тренер.</w:t>
      </w:r>
    </w:p>
    <w:p w:rsidR="00543DDF" w:rsidRPr="00E726A3" w:rsidRDefault="00543DDF" w:rsidP="00E53A0E">
      <w:pPr>
        <w:autoSpaceDE w:val="0"/>
        <w:autoSpaceDN w:val="0"/>
        <w:adjustRightInd w:val="0"/>
        <w:rPr>
          <w:rFonts w:ascii="Cambria" w:hAnsi="Cambria"/>
        </w:rPr>
      </w:pPr>
    </w:p>
    <w:p w:rsidR="00104945" w:rsidRDefault="00104945" w:rsidP="007B7945">
      <w:pPr>
        <w:spacing w:before="120" w:after="60"/>
        <w:ind w:right="-6"/>
        <w:jc w:val="both"/>
        <w:rPr>
          <w:rFonts w:ascii="Calibri" w:hAnsi="Calibri" w:cs="Calibri"/>
          <w:b/>
          <w:color w:val="FF6600"/>
        </w:rPr>
      </w:pPr>
    </w:p>
    <w:p w:rsidR="008D2C11" w:rsidRDefault="008D2C11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Default="00EE6AF9"/>
    <w:p w:rsidR="00EE6AF9" w:rsidRPr="00EE6AF9" w:rsidRDefault="00E224C7">
      <w:pPr>
        <w:sectPr w:rsidR="00EE6AF9" w:rsidRPr="00EE6AF9" w:rsidSect="008D2C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8" w:right="991" w:bottom="851" w:left="1134" w:header="709" w:footer="709" w:gutter="0"/>
          <w:cols w:num="2" w:space="852" w:equalWidth="0">
            <w:col w:w="5426" w:space="772"/>
            <w:col w:w="3583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2066290</wp:posOffset>
            </wp:positionV>
            <wp:extent cx="6365240" cy="1784350"/>
            <wp:effectExtent l="19050" t="0" r="0" b="0"/>
            <wp:wrapNone/>
            <wp:docPr id="28" name="Рисунок 28" descr="ТОО KM Logi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ТОО KM Logistic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4468495</wp:posOffset>
            </wp:positionV>
            <wp:extent cx="6511290" cy="2051685"/>
            <wp:effectExtent l="19050" t="0" r="3810" b="0"/>
            <wp:wrapNone/>
            <wp:docPr id="33" name="Рисунок 33" descr="ИП Крыж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П Крыженков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7216140</wp:posOffset>
            </wp:positionV>
            <wp:extent cx="6570345" cy="966470"/>
            <wp:effectExtent l="19050" t="0" r="1905" b="0"/>
            <wp:wrapNone/>
            <wp:docPr id="31" name="Рисунок 31" descr="ТОО Евро Маркет Компл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ОО Евро Маркет Комплект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43815</wp:posOffset>
            </wp:positionV>
            <wp:extent cx="6219825" cy="1307465"/>
            <wp:effectExtent l="19050" t="0" r="9525" b="0"/>
            <wp:wrapNone/>
            <wp:docPr id="27" name="Рисунок 27" descr="ТОО KM Logist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ТОО KM Logistic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B37" w:rsidRDefault="00E46EE7" w:rsidP="005E1D51">
      <w:pPr>
        <w:spacing w:after="120" w:line="312" w:lineRule="auto"/>
        <w:rPr>
          <w:rFonts w:ascii="Verdana" w:hAnsi="Verdana" w:cs="Arial"/>
          <w:b/>
          <w:bCs/>
          <w:sz w:val="18"/>
          <w:szCs w:val="18"/>
        </w:rPr>
      </w:pPr>
      <w:r w:rsidRPr="00E46EE7">
        <w:rPr>
          <w:rFonts w:ascii="Calibri" w:hAnsi="Calibri" w:cs="Calibri"/>
          <w:b/>
          <w:noProof/>
          <w:color w:val="333333"/>
          <w:sz w:val="20"/>
          <w:szCs w:val="20"/>
        </w:rPr>
        <w:lastRenderedPageBreak/>
        <w:pict>
          <v:rect id="_x0000_s1043" style="position:absolute;margin-left:-1.3pt;margin-top:1.15pt;width:489.25pt;height:21.15pt;z-index:251654144" fillcolor="#365f91" stroked="f">
            <v:textbox>
              <w:txbxContent>
                <w:p w:rsidR="00371421" w:rsidRPr="00B72B99" w:rsidRDefault="00371421" w:rsidP="00B72B99">
                  <w:pPr>
                    <w:shd w:val="clear" w:color="auto" w:fill="365F91"/>
                    <w:rPr>
                      <w:rFonts w:ascii="Calibri" w:hAnsi="Calibri" w:cs="Calibri"/>
                      <w:caps/>
                      <w:color w:val="365F91"/>
                      <w:szCs w:val="26"/>
                    </w:rPr>
                  </w:pPr>
                  <w:r w:rsidRPr="00B72B99">
                    <w:rPr>
                      <w:rFonts w:ascii="Cambria" w:hAnsi="Cambria" w:cs="Calibri"/>
                      <w:caps/>
                      <w:color w:val="FFFFFF"/>
                      <w:szCs w:val="26"/>
                    </w:rPr>
                    <w:t>КОМПАНИИ, ПРИНИМАВШИЕ УЧАСТИЕ НА НАШИХ СЕМИНАРАХ И ТРЕНИНГАХ</w:t>
                  </w:r>
                  <w:r w:rsidRPr="005E1D51">
                    <w:rPr>
                      <w:rFonts w:ascii="Calibri" w:hAnsi="Calibri" w:cs="Calibri"/>
                      <w:caps/>
                      <w:color w:val="FFFFFF"/>
                      <w:szCs w:val="26"/>
                    </w:rPr>
                    <w:t>:</w:t>
                  </w:r>
                </w:p>
                <w:p w:rsidR="00371421" w:rsidRPr="005E1D51" w:rsidRDefault="00371421" w:rsidP="00B72B99">
                  <w:pPr>
                    <w:shd w:val="clear" w:color="auto" w:fill="365F91"/>
                    <w:rPr>
                      <w:color w:val="FFFFFF"/>
                      <w:sz w:val="22"/>
                    </w:rPr>
                  </w:pPr>
                </w:p>
                <w:p w:rsidR="00371421" w:rsidRPr="005E1D51" w:rsidRDefault="00371421" w:rsidP="00B72B99">
                  <w:pPr>
                    <w:shd w:val="clear" w:color="auto" w:fill="365F91"/>
                    <w:rPr>
                      <w:color w:val="FFFFFF"/>
                      <w:sz w:val="22"/>
                    </w:rPr>
                  </w:pPr>
                </w:p>
              </w:txbxContent>
            </v:textbox>
          </v:rect>
        </w:pict>
      </w:r>
    </w:p>
    <w:p w:rsidR="00CC3B37" w:rsidRDefault="00CC3B37" w:rsidP="00CC3B37">
      <w:pPr>
        <w:tabs>
          <w:tab w:val="num" w:pos="432"/>
        </w:tabs>
        <w:ind w:left="357"/>
        <w:rPr>
          <w:sz w:val="18"/>
          <w:szCs w:val="18"/>
        </w:rPr>
      </w:pPr>
    </w:p>
    <w:p w:rsidR="008408F5" w:rsidRPr="00892838" w:rsidRDefault="008408F5" w:rsidP="008408F5">
      <w:pPr>
        <w:tabs>
          <w:tab w:val="num" w:pos="432"/>
        </w:tabs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 xml:space="preserve">IT, </w:t>
      </w:r>
      <w:proofErr w:type="spellStart"/>
      <w:r w:rsidRPr="00892838">
        <w:rPr>
          <w:rFonts w:ascii="Cambria" w:hAnsi="Cambria"/>
          <w:b/>
          <w:color w:val="002060"/>
          <w:sz w:val="22"/>
          <w:szCs w:val="22"/>
        </w:rPr>
        <w:t>Telecom</w:t>
      </w:r>
      <w:proofErr w:type="spellEnd"/>
    </w:p>
    <w:p w:rsidR="008408F5" w:rsidRPr="00892838" w:rsidRDefault="008408F5" w:rsidP="008408F5">
      <w:pPr>
        <w:tabs>
          <w:tab w:val="num" w:pos="432"/>
        </w:tabs>
        <w:ind w:left="357"/>
        <w:rPr>
          <w:rFonts w:ascii="Cambria" w:hAnsi="Cambria"/>
          <w:sz w:val="18"/>
          <w:szCs w:val="18"/>
        </w:rPr>
      </w:pPr>
    </w:p>
    <w:p w:rsidR="008408F5" w:rsidRPr="00562110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proofErr w:type="gramStart"/>
      <w:r w:rsidRPr="00562110">
        <w:rPr>
          <w:rFonts w:ascii="Cambria" w:hAnsi="Cambria"/>
          <w:sz w:val="18"/>
          <w:szCs w:val="18"/>
        </w:rPr>
        <w:t>Карагандинская</w:t>
      </w:r>
      <w:proofErr w:type="gramEnd"/>
      <w:r w:rsidRPr="00562110">
        <w:rPr>
          <w:rFonts w:ascii="Cambria" w:hAnsi="Cambria"/>
          <w:sz w:val="18"/>
          <w:szCs w:val="18"/>
        </w:rPr>
        <w:t xml:space="preserve"> ОДТ </w:t>
      </w:r>
      <w:proofErr w:type="spellStart"/>
      <w:r w:rsidRPr="00562110">
        <w:rPr>
          <w:rFonts w:ascii="Cambria" w:hAnsi="Cambria"/>
          <w:sz w:val="18"/>
          <w:szCs w:val="18"/>
        </w:rPr>
        <w:t>ф-л</w:t>
      </w:r>
      <w:proofErr w:type="spellEnd"/>
      <w:r w:rsidRPr="00562110">
        <w:rPr>
          <w:rFonts w:ascii="Cambria" w:hAnsi="Cambria"/>
          <w:sz w:val="18"/>
          <w:szCs w:val="18"/>
        </w:rPr>
        <w:t xml:space="preserve"> АО «</w:t>
      </w:r>
      <w:proofErr w:type="spellStart"/>
      <w:r w:rsidRPr="00562110">
        <w:rPr>
          <w:rFonts w:ascii="Cambria" w:hAnsi="Cambria"/>
          <w:sz w:val="18"/>
          <w:szCs w:val="18"/>
        </w:rPr>
        <w:t>Казахтелеком</w:t>
      </w:r>
      <w:proofErr w:type="spellEnd"/>
      <w:r w:rsidRPr="00562110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Азия-Белл (ТОО «АВ»)</w:t>
      </w:r>
    </w:p>
    <w:p w:rsidR="008408F5" w:rsidRPr="00892838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  <w:lang w:val="en-US"/>
        </w:rPr>
        <w:t>Tele</w:t>
      </w:r>
      <w:r w:rsidRPr="00892838">
        <w:rPr>
          <w:rFonts w:ascii="Cambria" w:hAnsi="Cambria"/>
          <w:sz w:val="18"/>
          <w:szCs w:val="18"/>
        </w:rPr>
        <w:t>-2</w:t>
      </w:r>
    </w:p>
    <w:p w:rsidR="008408F5" w:rsidRPr="00892838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  <w:lang w:val="kk-KZ"/>
        </w:rPr>
        <w:t>Алтел ТОО</w:t>
      </w:r>
    </w:p>
    <w:p w:rsidR="008408F5" w:rsidRPr="00892838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 «Цент информационных систем «WTO»</w:t>
      </w:r>
    </w:p>
    <w:p w:rsidR="008408F5" w:rsidRPr="00892838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ПромТехГруп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Аскон-Казахстан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r w:rsidRPr="00892838">
        <w:rPr>
          <w:rFonts w:ascii="Cambria" w:hAnsi="Cambria"/>
          <w:sz w:val="18"/>
          <w:szCs w:val="18"/>
          <w:lang w:val="en-US"/>
        </w:rPr>
        <w:t>X-net</w:t>
      </w:r>
      <w:r w:rsidRPr="00892838"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proofErr w:type="spellStart"/>
      <w:r>
        <w:rPr>
          <w:rFonts w:ascii="Cambria" w:hAnsi="Cambria"/>
          <w:sz w:val="18"/>
          <w:szCs w:val="18"/>
        </w:rPr>
        <w:t>АстанаМегаТел</w:t>
      </w:r>
      <w:proofErr w:type="spellEnd"/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proofErr w:type="spellStart"/>
      <w:r w:rsidRPr="00F36C90">
        <w:rPr>
          <w:rFonts w:ascii="Cambria" w:hAnsi="Cambria"/>
          <w:sz w:val="18"/>
          <w:szCs w:val="18"/>
        </w:rPr>
        <w:t>Trans</w:t>
      </w:r>
      <w:proofErr w:type="spellEnd"/>
      <w:r w:rsidRPr="00F36C90">
        <w:rPr>
          <w:rFonts w:ascii="Cambria" w:hAnsi="Cambria"/>
          <w:sz w:val="18"/>
          <w:szCs w:val="18"/>
        </w:rPr>
        <w:t xml:space="preserve"> </w:t>
      </w:r>
      <w:proofErr w:type="spellStart"/>
      <w:r w:rsidRPr="00F36C90">
        <w:rPr>
          <w:rFonts w:ascii="Cambria" w:hAnsi="Cambria"/>
          <w:sz w:val="18"/>
          <w:szCs w:val="18"/>
        </w:rPr>
        <w:t>Avia</w:t>
      </w:r>
      <w:proofErr w:type="spellEnd"/>
      <w:r w:rsidRPr="00F36C90">
        <w:rPr>
          <w:rFonts w:ascii="Cambria" w:hAnsi="Cambria"/>
          <w:sz w:val="18"/>
          <w:szCs w:val="18"/>
        </w:rPr>
        <w:t xml:space="preserve"> </w:t>
      </w:r>
      <w:proofErr w:type="spellStart"/>
      <w:r w:rsidRPr="00F36C90">
        <w:rPr>
          <w:rFonts w:ascii="Cambria" w:hAnsi="Cambria"/>
          <w:sz w:val="18"/>
          <w:szCs w:val="18"/>
        </w:rPr>
        <w:t>Luxe</w:t>
      </w:r>
      <w:proofErr w:type="spellEnd"/>
      <w:r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АО</w:t>
      </w:r>
      <w:r w:rsidRPr="00DE47E6">
        <w:rPr>
          <w:rFonts w:ascii="Cambria" w:hAnsi="Cambria"/>
          <w:sz w:val="18"/>
          <w:szCs w:val="18"/>
        </w:rPr>
        <w:t xml:space="preserve"> "НАТ Казахстан"</w:t>
      </w:r>
    </w:p>
    <w:p w:rsidR="008408F5" w:rsidRPr="00892838" w:rsidRDefault="008408F5" w:rsidP="008408F5">
      <w:pPr>
        <w:rPr>
          <w:rFonts w:ascii="Cambria" w:hAnsi="Cambria" w:cs="Arial"/>
          <w:b/>
          <w:bCs/>
          <w:sz w:val="18"/>
          <w:szCs w:val="18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 xml:space="preserve">FMCG и </w:t>
      </w:r>
      <w:proofErr w:type="spellStart"/>
      <w:r w:rsidRPr="00892838">
        <w:rPr>
          <w:rFonts w:ascii="Cambria" w:hAnsi="Cambria"/>
          <w:b/>
          <w:color w:val="002060"/>
          <w:sz w:val="22"/>
          <w:szCs w:val="22"/>
        </w:rPr>
        <w:t>дистрибьюция</w:t>
      </w:r>
      <w:proofErr w:type="spellEnd"/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pStyle w:val="a8"/>
        <w:numPr>
          <w:ilvl w:val="0"/>
          <w:numId w:val="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Омега </w:t>
      </w:r>
      <w:proofErr w:type="spellStart"/>
      <w:r w:rsidRPr="00892838">
        <w:rPr>
          <w:rFonts w:ascii="Cambria" w:hAnsi="Cambria"/>
          <w:sz w:val="18"/>
          <w:szCs w:val="18"/>
        </w:rPr>
        <w:t>Дистрибьюшн</w:t>
      </w:r>
      <w:proofErr w:type="spellEnd"/>
    </w:p>
    <w:p w:rsidR="008408F5" w:rsidRPr="00892838" w:rsidRDefault="008408F5" w:rsidP="008408F5">
      <w:pPr>
        <w:pStyle w:val="a8"/>
        <w:numPr>
          <w:ilvl w:val="0"/>
          <w:numId w:val="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Эфес Караганда пивоваренный завод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«АЯН-ОПТ»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ПК «Омега-2»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ТС «Эверест»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Талпын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Green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House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Distribution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Мастер-</w:t>
      </w:r>
      <w:proofErr w:type="gramStart"/>
      <w:r w:rsidRPr="00892838">
        <w:rPr>
          <w:rFonts w:ascii="Cambria" w:hAnsi="Cambria"/>
          <w:sz w:val="18"/>
          <w:szCs w:val="18"/>
        </w:rPr>
        <w:t>FISH</w:t>
      </w:r>
      <w:proofErr w:type="spellEnd"/>
      <w:proofErr w:type="gram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«Береке»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«ПАКТ»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"Свит </w:t>
      </w:r>
      <w:proofErr w:type="spellStart"/>
      <w:r w:rsidRPr="00892838">
        <w:rPr>
          <w:rFonts w:ascii="Cambria" w:hAnsi="Cambria"/>
          <w:sz w:val="18"/>
          <w:szCs w:val="18"/>
        </w:rPr>
        <w:t>Трейд</w:t>
      </w:r>
      <w:proofErr w:type="spellEnd"/>
      <w:r w:rsidRPr="00892838">
        <w:rPr>
          <w:rFonts w:ascii="Cambria" w:hAnsi="Cambria"/>
          <w:sz w:val="18"/>
          <w:szCs w:val="18"/>
        </w:rPr>
        <w:t xml:space="preserve"> 2009"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Water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Service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 «</w:t>
      </w:r>
      <w:proofErr w:type="spellStart"/>
      <w:r w:rsidRPr="00892838">
        <w:rPr>
          <w:rFonts w:ascii="Cambria" w:hAnsi="Cambria"/>
          <w:sz w:val="18"/>
          <w:szCs w:val="18"/>
        </w:rPr>
        <w:t>Арт-Визаж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OasisSaudaK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«Азимут </w:t>
      </w:r>
      <w:proofErr w:type="spellStart"/>
      <w:r w:rsidRPr="00892838">
        <w:rPr>
          <w:rFonts w:ascii="Cambria" w:hAnsi="Cambria"/>
          <w:sz w:val="18"/>
          <w:szCs w:val="18"/>
        </w:rPr>
        <w:t>трейд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ИП</w:t>
      </w:r>
      <w:r w:rsidRPr="00D860BC">
        <w:rPr>
          <w:rFonts w:ascii="Cambria" w:hAnsi="Cambria"/>
          <w:sz w:val="18"/>
          <w:szCs w:val="18"/>
        </w:rPr>
        <w:t xml:space="preserve"> Данилова Елена Александровна</w:t>
      </w:r>
    </w:p>
    <w:p w:rsidR="008408F5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B02A9E">
        <w:rPr>
          <w:rFonts w:ascii="Cambria" w:hAnsi="Cambria"/>
          <w:sz w:val="18"/>
          <w:szCs w:val="18"/>
        </w:rPr>
        <w:t xml:space="preserve"> "</w:t>
      </w:r>
      <w:proofErr w:type="spellStart"/>
      <w:r w:rsidRPr="00B02A9E">
        <w:rPr>
          <w:rFonts w:ascii="Cambria" w:hAnsi="Cambria"/>
          <w:sz w:val="18"/>
          <w:szCs w:val="18"/>
        </w:rPr>
        <w:t>ПродКоммерс</w:t>
      </w:r>
      <w:proofErr w:type="spellEnd"/>
      <w:r w:rsidRPr="00B02A9E">
        <w:rPr>
          <w:rFonts w:ascii="Cambria" w:hAnsi="Cambria"/>
          <w:sz w:val="18"/>
          <w:szCs w:val="18"/>
        </w:rPr>
        <w:t>"</w:t>
      </w:r>
    </w:p>
    <w:p w:rsidR="008408F5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C7928">
        <w:rPr>
          <w:rFonts w:ascii="Cambria" w:hAnsi="Cambria"/>
          <w:sz w:val="18"/>
          <w:szCs w:val="18"/>
        </w:rPr>
        <w:t xml:space="preserve"> "АЛМАС-2000"</w:t>
      </w:r>
    </w:p>
    <w:p w:rsidR="008408F5" w:rsidRPr="00892838" w:rsidRDefault="008408F5" w:rsidP="008408F5">
      <w:pPr>
        <w:pStyle w:val="a8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F206CE">
        <w:rPr>
          <w:rFonts w:ascii="Cambria" w:hAnsi="Cambria"/>
          <w:sz w:val="18"/>
          <w:szCs w:val="18"/>
        </w:rPr>
        <w:t xml:space="preserve"> "ЦТК"</w:t>
      </w:r>
    </w:p>
    <w:p w:rsidR="008408F5" w:rsidRPr="00892838" w:rsidRDefault="008408F5" w:rsidP="008408F5">
      <w:pPr>
        <w:pStyle w:val="a8"/>
        <w:contextualSpacing/>
        <w:rPr>
          <w:rFonts w:ascii="Cambria" w:hAnsi="Cambria"/>
          <w:sz w:val="18"/>
          <w:szCs w:val="18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Банки, финансы, аудит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numPr>
          <w:ilvl w:val="0"/>
          <w:numId w:val="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Народный Банк</w:t>
      </w:r>
    </w:p>
    <w:p w:rsidR="008408F5" w:rsidRPr="00892838" w:rsidRDefault="008408F5" w:rsidP="008408F5">
      <w:pPr>
        <w:numPr>
          <w:ilvl w:val="0"/>
          <w:numId w:val="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АК «Бизнес Партнер»</w:t>
      </w:r>
    </w:p>
    <w:p w:rsidR="008408F5" w:rsidRPr="00892838" w:rsidRDefault="008408F5" w:rsidP="008408F5">
      <w:pPr>
        <w:numPr>
          <w:ilvl w:val="0"/>
          <w:numId w:val="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«BS CONSULTING»</w:t>
      </w:r>
    </w:p>
    <w:p w:rsidR="008408F5" w:rsidRPr="00892838" w:rsidRDefault="008408F5" w:rsidP="008408F5">
      <w:pPr>
        <w:rPr>
          <w:rFonts w:ascii="Cambria" w:hAnsi="Cambria"/>
          <w:sz w:val="18"/>
          <w:szCs w:val="18"/>
        </w:rPr>
      </w:pPr>
    </w:p>
    <w:p w:rsidR="008408F5" w:rsidRPr="00892838" w:rsidRDefault="008408F5" w:rsidP="008408F5">
      <w:pPr>
        <w:pStyle w:val="a8"/>
        <w:ind w:left="0"/>
        <w:contextualSpacing/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Реклама, СМИ, типографии</w:t>
      </w:r>
    </w:p>
    <w:p w:rsidR="008408F5" w:rsidRPr="00892838" w:rsidRDefault="008408F5" w:rsidP="008408F5">
      <w:pPr>
        <w:pStyle w:val="a8"/>
        <w:contextualSpacing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pStyle w:val="a8"/>
        <w:numPr>
          <w:ilvl w:val="0"/>
          <w:numId w:val="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Газета «Из рук в руки»</w:t>
      </w:r>
    </w:p>
    <w:p w:rsidR="008408F5" w:rsidRPr="00892838" w:rsidRDefault="008408F5" w:rsidP="008408F5">
      <w:pPr>
        <w:numPr>
          <w:ilvl w:val="0"/>
          <w:numId w:val="5"/>
        </w:numPr>
        <w:rPr>
          <w:rFonts w:ascii="Cambria" w:hAnsi="Cambria"/>
          <w:sz w:val="18"/>
          <w:szCs w:val="18"/>
          <w:lang w:val="de-DE"/>
        </w:rPr>
      </w:pPr>
      <w:r w:rsidRPr="00892838">
        <w:rPr>
          <w:rFonts w:ascii="Cambria" w:hAnsi="Cambria"/>
          <w:sz w:val="18"/>
          <w:szCs w:val="18"/>
        </w:rPr>
        <w:t>Газета «Недвижимость», Караганда</w:t>
      </w:r>
    </w:p>
    <w:p w:rsidR="008408F5" w:rsidRPr="00892838" w:rsidRDefault="008408F5" w:rsidP="008408F5">
      <w:pPr>
        <w:numPr>
          <w:ilvl w:val="0"/>
          <w:numId w:val="5"/>
        </w:numPr>
        <w:rPr>
          <w:rFonts w:ascii="Cambria" w:hAnsi="Cambria"/>
          <w:sz w:val="18"/>
          <w:szCs w:val="18"/>
          <w:lang w:val="de-DE"/>
        </w:rPr>
      </w:pPr>
      <w:r w:rsidRPr="00892838">
        <w:rPr>
          <w:rFonts w:ascii="Cambria" w:hAnsi="Cambria"/>
          <w:sz w:val="18"/>
          <w:szCs w:val="18"/>
        </w:rPr>
        <w:t>Рекламное агентство «Аврора», Караганда</w:t>
      </w:r>
    </w:p>
    <w:p w:rsidR="008408F5" w:rsidRPr="00892838" w:rsidRDefault="008408F5" w:rsidP="008408F5">
      <w:pPr>
        <w:numPr>
          <w:ilvl w:val="0"/>
          <w:numId w:val="5"/>
        </w:numPr>
        <w:rPr>
          <w:rFonts w:ascii="Cambria" w:hAnsi="Cambria"/>
          <w:sz w:val="18"/>
          <w:szCs w:val="18"/>
          <w:lang w:val="de-DE"/>
        </w:rPr>
      </w:pPr>
      <w:proofErr w:type="spellStart"/>
      <w:r w:rsidRPr="00892838">
        <w:rPr>
          <w:rFonts w:ascii="Cambria" w:hAnsi="Cambria"/>
          <w:sz w:val="18"/>
          <w:szCs w:val="18"/>
          <w:lang w:val="de-DE"/>
        </w:rPr>
        <w:t>типог</w:t>
      </w:r>
      <w:r w:rsidRPr="00892838">
        <w:rPr>
          <w:rFonts w:ascii="Cambria" w:hAnsi="Cambria"/>
          <w:sz w:val="18"/>
          <w:szCs w:val="18"/>
        </w:rPr>
        <w:t>р</w:t>
      </w:r>
      <w:r w:rsidRPr="00892838">
        <w:rPr>
          <w:rFonts w:ascii="Cambria" w:hAnsi="Cambria"/>
          <w:sz w:val="18"/>
          <w:szCs w:val="18"/>
          <w:lang w:val="de-DE"/>
        </w:rPr>
        <w:t>афия</w:t>
      </w:r>
      <w:proofErr w:type="spellEnd"/>
      <w:r w:rsidRPr="00892838">
        <w:rPr>
          <w:rFonts w:ascii="Cambria" w:hAnsi="Cambria"/>
          <w:sz w:val="18"/>
          <w:szCs w:val="18"/>
          <w:lang w:val="de-DE"/>
        </w:rPr>
        <w:t xml:space="preserve"> «</w:t>
      </w:r>
      <w:proofErr w:type="spellStart"/>
      <w:r w:rsidRPr="00892838">
        <w:rPr>
          <w:rFonts w:ascii="Cambria" w:hAnsi="Cambria"/>
          <w:sz w:val="18"/>
          <w:szCs w:val="18"/>
          <w:lang w:val="de-DE"/>
        </w:rPr>
        <w:t>ТАиС</w:t>
      </w:r>
      <w:proofErr w:type="spellEnd"/>
      <w:r w:rsidRPr="00892838">
        <w:rPr>
          <w:rFonts w:ascii="Cambria" w:hAnsi="Cambria"/>
          <w:sz w:val="18"/>
          <w:szCs w:val="18"/>
          <w:lang w:val="de-DE"/>
        </w:rPr>
        <w:t>»</w:t>
      </w:r>
    </w:p>
    <w:p w:rsidR="008408F5" w:rsidRPr="00485C3D" w:rsidRDefault="008408F5" w:rsidP="008408F5">
      <w:pPr>
        <w:numPr>
          <w:ilvl w:val="0"/>
          <w:numId w:val="5"/>
        </w:numPr>
        <w:rPr>
          <w:rFonts w:ascii="Cambria" w:hAnsi="Cambria"/>
          <w:sz w:val="18"/>
          <w:szCs w:val="18"/>
          <w:lang w:val="de-DE"/>
        </w:rPr>
      </w:pPr>
      <w:r w:rsidRPr="00892838">
        <w:rPr>
          <w:rFonts w:ascii="Cambria" w:hAnsi="Cambria"/>
          <w:sz w:val="18"/>
          <w:szCs w:val="18"/>
          <w:lang w:val="de-DE"/>
        </w:rPr>
        <w:t>ТОО «САРАН»</w:t>
      </w:r>
      <w:r w:rsidRPr="00892838">
        <w:rPr>
          <w:rFonts w:ascii="Cambria" w:hAnsi="Cambria"/>
          <w:sz w:val="18"/>
          <w:szCs w:val="18"/>
        </w:rPr>
        <w:t xml:space="preserve"> (типография)</w:t>
      </w:r>
    </w:p>
    <w:p w:rsidR="008408F5" w:rsidRPr="00892838" w:rsidRDefault="008408F5" w:rsidP="008408F5">
      <w:pPr>
        <w:numPr>
          <w:ilvl w:val="0"/>
          <w:numId w:val="5"/>
        </w:numPr>
        <w:rPr>
          <w:rFonts w:ascii="Cambria" w:hAnsi="Cambria"/>
          <w:sz w:val="18"/>
          <w:szCs w:val="18"/>
          <w:lang w:val="de-DE"/>
        </w:rPr>
      </w:pPr>
      <w:r>
        <w:rPr>
          <w:rFonts w:ascii="Cambria" w:hAnsi="Cambria"/>
          <w:sz w:val="18"/>
          <w:szCs w:val="18"/>
        </w:rPr>
        <w:t>«</w:t>
      </w:r>
      <w:proofErr w:type="spellStart"/>
      <w:r>
        <w:rPr>
          <w:rFonts w:ascii="Cambria" w:hAnsi="Cambria"/>
          <w:sz w:val="18"/>
          <w:szCs w:val="18"/>
        </w:rPr>
        <w:t>Гласир</w:t>
      </w:r>
      <w:proofErr w:type="spellEnd"/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8408F5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8408F5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Строительно-монтажные работы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«Лека»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Темиртауский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Казмеханомонтаж</w:t>
      </w:r>
      <w:proofErr w:type="spellEnd"/>
      <w:r w:rsidRPr="00892838">
        <w:rPr>
          <w:rFonts w:ascii="Cambria" w:hAnsi="Cambria"/>
          <w:sz w:val="18"/>
          <w:szCs w:val="18"/>
        </w:rPr>
        <w:t xml:space="preserve"> №2»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«СМУ 2009»</w:t>
      </w:r>
    </w:p>
    <w:p w:rsidR="008408F5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«Кровельный мастер»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4C7504">
        <w:rPr>
          <w:rFonts w:ascii="Cambria" w:hAnsi="Cambria"/>
          <w:sz w:val="18"/>
          <w:szCs w:val="18"/>
        </w:rPr>
        <w:t xml:space="preserve"> "</w:t>
      </w:r>
      <w:proofErr w:type="spellStart"/>
      <w:r w:rsidRPr="004C7504">
        <w:rPr>
          <w:rFonts w:ascii="Cambria" w:hAnsi="Cambria"/>
          <w:sz w:val="18"/>
          <w:szCs w:val="18"/>
        </w:rPr>
        <w:t>Power</w:t>
      </w:r>
      <w:proofErr w:type="spellEnd"/>
      <w:r w:rsidRPr="004C7504">
        <w:rPr>
          <w:rFonts w:ascii="Cambria" w:hAnsi="Cambria"/>
          <w:sz w:val="18"/>
          <w:szCs w:val="18"/>
        </w:rPr>
        <w:t xml:space="preserve"> </w:t>
      </w:r>
      <w:proofErr w:type="spellStart"/>
      <w:r w:rsidRPr="004C7504">
        <w:rPr>
          <w:rFonts w:ascii="Cambria" w:hAnsi="Cambria"/>
          <w:sz w:val="18"/>
          <w:szCs w:val="18"/>
        </w:rPr>
        <w:t>Energy</w:t>
      </w:r>
      <w:proofErr w:type="spellEnd"/>
      <w:r w:rsidRPr="004C7504">
        <w:rPr>
          <w:rFonts w:ascii="Cambria" w:hAnsi="Cambria"/>
          <w:sz w:val="18"/>
          <w:szCs w:val="18"/>
        </w:rPr>
        <w:t>"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</w:t>
      </w:r>
      <w:proofErr w:type="spellStart"/>
      <w:r w:rsidRPr="00892838">
        <w:rPr>
          <w:rFonts w:ascii="Cambria" w:hAnsi="Cambria"/>
          <w:sz w:val="18"/>
          <w:szCs w:val="18"/>
        </w:rPr>
        <w:t>ТемиртауЭлектроМонтаж</w:t>
      </w:r>
      <w:proofErr w:type="spellEnd"/>
    </w:p>
    <w:p w:rsidR="008408F5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Айкын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Жол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BA599C">
        <w:rPr>
          <w:rFonts w:ascii="Cambria" w:hAnsi="Cambria"/>
          <w:sz w:val="18"/>
          <w:szCs w:val="18"/>
        </w:rPr>
        <w:t xml:space="preserve"> "</w:t>
      </w:r>
      <w:proofErr w:type="spellStart"/>
      <w:r w:rsidRPr="00BA599C">
        <w:rPr>
          <w:rFonts w:ascii="Cambria" w:hAnsi="Cambria"/>
          <w:sz w:val="18"/>
          <w:szCs w:val="18"/>
        </w:rPr>
        <w:t>Техол-монтаж</w:t>
      </w:r>
      <w:proofErr w:type="spellEnd"/>
      <w:r w:rsidRPr="00BA599C">
        <w:rPr>
          <w:rFonts w:ascii="Cambria" w:hAnsi="Cambria"/>
          <w:sz w:val="18"/>
          <w:szCs w:val="18"/>
        </w:rPr>
        <w:t>"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«Энергия ДСБ»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Алпрофстрой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СтройКам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ТОО «Зубр-21»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КазМетСтрой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Power</w:t>
      </w:r>
      <w:proofErr w:type="spellEnd"/>
      <w:r w:rsidRPr="00892838">
        <w:rPr>
          <w:rFonts w:ascii="Cambria" w:hAnsi="Cambria"/>
          <w:sz w:val="18"/>
          <w:szCs w:val="18"/>
        </w:rPr>
        <w:t xml:space="preserve">» </w:t>
      </w:r>
    </w:p>
    <w:p w:rsidR="008408F5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«</w:t>
      </w:r>
      <w:proofErr w:type="spellStart"/>
      <w:r w:rsidRPr="00892838">
        <w:rPr>
          <w:rFonts w:ascii="Cambria" w:hAnsi="Cambria"/>
          <w:sz w:val="18"/>
          <w:szCs w:val="18"/>
        </w:rPr>
        <w:t>Оливия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9C1FA1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9C1FA1">
        <w:rPr>
          <w:rFonts w:ascii="Cambria" w:hAnsi="Cambria"/>
          <w:sz w:val="18"/>
          <w:szCs w:val="18"/>
        </w:rPr>
        <w:t>ТОО "ЦЕНТР PLAST L.T.D."</w:t>
      </w:r>
    </w:p>
    <w:p w:rsidR="008408F5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 w:rsidRPr="002D6F8E">
        <w:rPr>
          <w:rFonts w:ascii="Cambria" w:hAnsi="Cambria"/>
          <w:sz w:val="18"/>
          <w:szCs w:val="18"/>
        </w:rPr>
        <w:t>ПК «</w:t>
      </w:r>
      <w:proofErr w:type="spellStart"/>
      <w:r w:rsidRPr="002D6F8E">
        <w:rPr>
          <w:rFonts w:ascii="Cambria" w:hAnsi="Cambria"/>
          <w:sz w:val="18"/>
          <w:szCs w:val="18"/>
        </w:rPr>
        <w:t>Аспап</w:t>
      </w:r>
      <w:proofErr w:type="spellEnd"/>
      <w:r w:rsidRPr="002D6F8E"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273F0B">
        <w:rPr>
          <w:rFonts w:ascii="Cambria" w:hAnsi="Cambria"/>
          <w:sz w:val="18"/>
          <w:szCs w:val="18"/>
        </w:rPr>
        <w:t xml:space="preserve"> "KZ </w:t>
      </w:r>
      <w:proofErr w:type="spellStart"/>
      <w:r w:rsidRPr="00273F0B">
        <w:rPr>
          <w:rFonts w:ascii="Cambria" w:hAnsi="Cambria"/>
          <w:sz w:val="18"/>
          <w:szCs w:val="18"/>
        </w:rPr>
        <w:t>Impex</w:t>
      </w:r>
      <w:proofErr w:type="spellEnd"/>
      <w:r w:rsidRPr="00273F0B">
        <w:rPr>
          <w:rFonts w:ascii="Cambria" w:hAnsi="Cambria"/>
          <w:sz w:val="18"/>
          <w:szCs w:val="18"/>
        </w:rPr>
        <w:t>"</w:t>
      </w:r>
    </w:p>
    <w:p w:rsidR="008408F5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31FF5">
        <w:rPr>
          <w:rFonts w:ascii="Cambria" w:hAnsi="Cambria"/>
          <w:sz w:val="18"/>
          <w:szCs w:val="18"/>
        </w:rPr>
        <w:t xml:space="preserve"> "Метан и</w:t>
      </w:r>
      <w:proofErr w:type="gramStart"/>
      <w:r w:rsidRPr="00031FF5">
        <w:rPr>
          <w:rFonts w:ascii="Cambria" w:hAnsi="Cambria"/>
          <w:sz w:val="18"/>
          <w:szCs w:val="18"/>
        </w:rPr>
        <w:t xml:space="preserve"> К</w:t>
      </w:r>
      <w:proofErr w:type="gramEnd"/>
      <w:r w:rsidRPr="00031FF5">
        <w:rPr>
          <w:rFonts w:ascii="Cambria" w:hAnsi="Cambria"/>
          <w:sz w:val="18"/>
          <w:szCs w:val="18"/>
        </w:rPr>
        <w:t>"</w:t>
      </w:r>
    </w:p>
    <w:p w:rsidR="008408F5" w:rsidRPr="002D6F8E" w:rsidRDefault="008408F5" w:rsidP="008408F5">
      <w:pPr>
        <w:pStyle w:val="a8"/>
        <w:numPr>
          <w:ilvl w:val="0"/>
          <w:numId w:val="6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30004">
        <w:rPr>
          <w:rFonts w:ascii="Cambria" w:hAnsi="Cambria"/>
          <w:sz w:val="18"/>
          <w:szCs w:val="18"/>
        </w:rPr>
        <w:t xml:space="preserve"> "AQUA MAG"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Страхование, охранные услуги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pStyle w:val="a8"/>
        <w:numPr>
          <w:ilvl w:val="0"/>
          <w:numId w:val="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Страховая компания «</w:t>
      </w:r>
      <w:proofErr w:type="spellStart"/>
      <w:r w:rsidRPr="00892838">
        <w:rPr>
          <w:rFonts w:ascii="Cambria" w:hAnsi="Cambria"/>
          <w:sz w:val="18"/>
          <w:szCs w:val="18"/>
        </w:rPr>
        <w:t>Лондон-Алматы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«Нукер-2030»</w:t>
      </w:r>
    </w:p>
    <w:p w:rsidR="008408F5" w:rsidRPr="00892838" w:rsidRDefault="008408F5" w:rsidP="008408F5">
      <w:pPr>
        <w:pStyle w:val="a8"/>
        <w:numPr>
          <w:ilvl w:val="0"/>
          <w:numId w:val="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«СОП «</w:t>
      </w:r>
      <w:proofErr w:type="spellStart"/>
      <w:r w:rsidRPr="00892838">
        <w:rPr>
          <w:rFonts w:ascii="Cambria" w:hAnsi="Cambria"/>
          <w:sz w:val="18"/>
          <w:szCs w:val="18"/>
        </w:rPr>
        <w:t>Кузет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«Охранное агентство» САЛЕРС»</w:t>
      </w:r>
    </w:p>
    <w:p w:rsidR="008408F5" w:rsidRPr="00892838" w:rsidRDefault="008408F5" w:rsidP="008408F5">
      <w:pPr>
        <w:pStyle w:val="a8"/>
        <w:numPr>
          <w:ilvl w:val="0"/>
          <w:numId w:val="5"/>
        </w:numPr>
        <w:contextualSpacing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sz w:val="18"/>
          <w:szCs w:val="18"/>
        </w:rPr>
        <w:t>ТОО «ARPS GROUP»</w:t>
      </w:r>
    </w:p>
    <w:p w:rsidR="008408F5" w:rsidRPr="00892838" w:rsidRDefault="008408F5" w:rsidP="008408F5">
      <w:pPr>
        <w:pStyle w:val="a8"/>
        <w:numPr>
          <w:ilvl w:val="0"/>
          <w:numId w:val="5"/>
        </w:numPr>
        <w:contextualSpacing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sz w:val="18"/>
          <w:szCs w:val="18"/>
        </w:rPr>
        <w:t xml:space="preserve">ТОО «Алтын </w:t>
      </w:r>
      <w:proofErr w:type="spellStart"/>
      <w:r w:rsidRPr="00892838">
        <w:rPr>
          <w:rFonts w:ascii="Cambria" w:hAnsi="Cambria"/>
          <w:sz w:val="18"/>
          <w:szCs w:val="18"/>
        </w:rPr>
        <w:t>Найза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contextualSpacing/>
        <w:rPr>
          <w:rFonts w:ascii="Cambria" w:hAnsi="Cambria"/>
          <w:sz w:val="18"/>
          <w:szCs w:val="18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  <w:lang w:val="de-DE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Транспортные компании</w:t>
      </w:r>
    </w:p>
    <w:p w:rsidR="008408F5" w:rsidRPr="00892838" w:rsidRDefault="008408F5" w:rsidP="008408F5">
      <w:pPr>
        <w:pStyle w:val="a8"/>
        <w:contextualSpacing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АО «Пассажирские перевозки»</w:t>
      </w: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KazTransLogistics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>»</w:t>
      </w: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 xml:space="preserve">ТОО «Trans 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Avia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Luxe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>»</w:t>
      </w: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Continnent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 xml:space="preserve"> Logistics»</w:t>
      </w: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TransLogistics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КазЖолы</w:t>
      </w:r>
      <w:proofErr w:type="spellEnd"/>
      <w:r w:rsidRPr="00892838">
        <w:rPr>
          <w:rFonts w:ascii="Cambria" w:hAnsi="Cambria"/>
          <w:sz w:val="18"/>
          <w:szCs w:val="18"/>
        </w:rPr>
        <w:t xml:space="preserve"> Транс»</w:t>
      </w: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Автомобилист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Авто-Центр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>»</w:t>
      </w: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«СВС-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Караганда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>»</w:t>
      </w: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«TL NIKA Group Karaganda»</w:t>
      </w: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ЭлитТрансСервис</w:t>
      </w:r>
      <w:proofErr w:type="spellEnd"/>
      <w:r w:rsidRPr="00892838">
        <w:rPr>
          <w:rFonts w:ascii="Cambria" w:hAnsi="Cambria"/>
          <w:sz w:val="18"/>
          <w:szCs w:val="18"/>
        </w:rPr>
        <w:t xml:space="preserve">» </w:t>
      </w:r>
    </w:p>
    <w:p w:rsidR="008408F5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АО «Национальная Компания «Казахстан Темир </w:t>
      </w:r>
      <w:proofErr w:type="spellStart"/>
      <w:r w:rsidRPr="00892838">
        <w:rPr>
          <w:rFonts w:ascii="Cambria" w:hAnsi="Cambria"/>
          <w:sz w:val="18"/>
          <w:szCs w:val="18"/>
        </w:rPr>
        <w:t>Жолы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numPr>
          <w:ilvl w:val="0"/>
          <w:numId w:val="7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KM Logistic</w:t>
      </w:r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ind w:left="360"/>
        <w:contextualSpacing/>
        <w:rPr>
          <w:rFonts w:ascii="Cambria" w:hAnsi="Cambria"/>
          <w:b/>
          <w:color w:val="002060"/>
          <w:sz w:val="18"/>
          <w:szCs w:val="18"/>
        </w:rPr>
      </w:pPr>
    </w:p>
    <w:p w:rsidR="008408F5" w:rsidRDefault="008408F5" w:rsidP="008408F5">
      <w:pPr>
        <w:pStyle w:val="a8"/>
        <w:ind w:left="360"/>
        <w:contextualSpacing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pStyle w:val="a8"/>
        <w:ind w:left="360"/>
        <w:contextualSpacing/>
        <w:rPr>
          <w:rFonts w:ascii="Cambria" w:hAnsi="Cambria"/>
          <w:b/>
          <w:color w:val="002060"/>
          <w:sz w:val="18"/>
          <w:szCs w:val="18"/>
        </w:rPr>
      </w:pPr>
    </w:p>
    <w:p w:rsidR="008408F5" w:rsidRDefault="008408F5" w:rsidP="008408F5">
      <w:pPr>
        <w:pStyle w:val="a8"/>
        <w:ind w:left="360"/>
        <w:contextualSpacing/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8408F5" w:rsidRPr="00892838" w:rsidRDefault="008408F5" w:rsidP="008408F5">
      <w:pPr>
        <w:pStyle w:val="a8"/>
        <w:ind w:left="360"/>
        <w:contextualSpacing/>
        <w:jc w:val="center"/>
        <w:rPr>
          <w:rFonts w:ascii="Cambria" w:hAnsi="Cambria"/>
          <w:b/>
          <w:color w:val="002060"/>
          <w:sz w:val="22"/>
          <w:szCs w:val="22"/>
        </w:rPr>
      </w:pPr>
      <w:proofErr w:type="spellStart"/>
      <w:r w:rsidRPr="00892838">
        <w:rPr>
          <w:rFonts w:ascii="Cambria" w:hAnsi="Cambria"/>
          <w:b/>
          <w:color w:val="002060"/>
          <w:sz w:val="22"/>
          <w:szCs w:val="22"/>
        </w:rPr>
        <w:t>Ритейл</w:t>
      </w:r>
      <w:proofErr w:type="spellEnd"/>
      <w:r w:rsidRPr="00892838">
        <w:rPr>
          <w:rFonts w:ascii="Cambria" w:hAnsi="Cambria"/>
          <w:b/>
          <w:color w:val="002060"/>
          <w:sz w:val="22"/>
          <w:szCs w:val="22"/>
        </w:rPr>
        <w:t xml:space="preserve">, </w:t>
      </w:r>
      <w:proofErr w:type="spellStart"/>
      <w:r w:rsidRPr="00892838">
        <w:rPr>
          <w:rFonts w:ascii="Cambria" w:hAnsi="Cambria"/>
          <w:b/>
          <w:color w:val="002060"/>
          <w:sz w:val="22"/>
          <w:szCs w:val="22"/>
        </w:rPr>
        <w:t>HoReCa</w:t>
      </w:r>
      <w:proofErr w:type="spellEnd"/>
      <w:r w:rsidRPr="00892838">
        <w:rPr>
          <w:rFonts w:ascii="Cambria" w:hAnsi="Cambria"/>
          <w:b/>
          <w:color w:val="002060"/>
          <w:sz w:val="22"/>
          <w:szCs w:val="22"/>
        </w:rPr>
        <w:t>, развлечения</w:t>
      </w:r>
    </w:p>
    <w:p w:rsidR="008408F5" w:rsidRPr="00892838" w:rsidRDefault="008408F5" w:rsidP="008408F5">
      <w:pPr>
        <w:pStyle w:val="a8"/>
        <w:ind w:left="360"/>
        <w:contextualSpacing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numPr>
          <w:ilvl w:val="0"/>
          <w:numId w:val="8"/>
        </w:numPr>
        <w:rPr>
          <w:rFonts w:ascii="Cambria" w:hAnsi="Cambria"/>
          <w:sz w:val="18"/>
          <w:szCs w:val="18"/>
          <w:lang w:val="en-US"/>
        </w:rPr>
      </w:pPr>
      <w:proofErr w:type="spellStart"/>
      <w:r w:rsidRPr="00892838">
        <w:rPr>
          <w:rFonts w:ascii="Cambria" w:hAnsi="Cambria"/>
          <w:sz w:val="18"/>
          <w:szCs w:val="18"/>
        </w:rPr>
        <w:t>Интерфуд</w:t>
      </w:r>
      <w:proofErr w:type="spellEnd"/>
    </w:p>
    <w:p w:rsidR="008408F5" w:rsidRPr="00892838" w:rsidRDefault="008408F5" w:rsidP="008408F5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Кондитерская компания «Орион»</w:t>
      </w:r>
    </w:p>
    <w:p w:rsidR="008408F5" w:rsidRPr="00892838" w:rsidRDefault="008408F5" w:rsidP="008408F5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Салоны красоты  «Элит»</w:t>
      </w:r>
    </w:p>
    <w:p w:rsidR="008408F5" w:rsidRPr="00B42500" w:rsidRDefault="008408F5" w:rsidP="008408F5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proofErr w:type="spellStart"/>
      <w:r w:rsidRPr="00B42500">
        <w:rPr>
          <w:rFonts w:ascii="Cambria" w:hAnsi="Cambria"/>
          <w:sz w:val="18"/>
          <w:szCs w:val="18"/>
        </w:rPr>
        <w:t>Фотостудия</w:t>
      </w:r>
      <w:proofErr w:type="spellEnd"/>
      <w:r w:rsidRPr="00B42500">
        <w:rPr>
          <w:rFonts w:ascii="Cambria" w:hAnsi="Cambria"/>
          <w:sz w:val="18"/>
          <w:szCs w:val="18"/>
        </w:rPr>
        <w:t xml:space="preserve"> «Аура»</w:t>
      </w:r>
    </w:p>
    <w:p w:rsidR="008408F5" w:rsidRPr="00892838" w:rsidRDefault="008408F5" w:rsidP="008408F5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«FOUR SEASONS» (ресторан)</w:t>
      </w:r>
    </w:p>
    <w:p w:rsidR="008408F5" w:rsidRPr="00892838" w:rsidRDefault="008408F5" w:rsidP="008408F5">
      <w:pPr>
        <w:pStyle w:val="a8"/>
        <w:ind w:left="360"/>
        <w:contextualSpacing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pStyle w:val="a8"/>
        <w:ind w:left="360"/>
        <w:contextualSpacing/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Проектные организации</w:t>
      </w:r>
    </w:p>
    <w:p w:rsidR="008408F5" w:rsidRPr="00892838" w:rsidRDefault="008408F5" w:rsidP="008408F5">
      <w:pPr>
        <w:pStyle w:val="a8"/>
        <w:ind w:left="360"/>
        <w:contextualSpacing/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E46EE7" w:rsidP="008408F5">
      <w:pPr>
        <w:pStyle w:val="a8"/>
        <w:numPr>
          <w:ilvl w:val="0"/>
          <w:numId w:val="9"/>
        </w:numPr>
        <w:contextualSpacing/>
        <w:outlineLvl w:val="1"/>
        <w:rPr>
          <w:rFonts w:ascii="Cambria" w:hAnsi="Cambria"/>
          <w:sz w:val="18"/>
          <w:szCs w:val="18"/>
        </w:rPr>
      </w:pPr>
      <w:hyperlink r:id="rId25" w:tgtFrame="_blank" w:history="1">
        <w:r w:rsidR="008408F5" w:rsidRPr="00892838">
          <w:rPr>
            <w:rFonts w:ascii="Cambria" w:hAnsi="Cambria"/>
            <w:sz w:val="18"/>
            <w:szCs w:val="18"/>
          </w:rPr>
          <w:t>ДГП "</w:t>
        </w:r>
        <w:proofErr w:type="spellStart"/>
        <w:r w:rsidR="008408F5" w:rsidRPr="00892838">
          <w:rPr>
            <w:rFonts w:ascii="Cambria" w:hAnsi="Cambria"/>
            <w:sz w:val="18"/>
            <w:szCs w:val="18"/>
          </w:rPr>
          <w:t>КарагандаНПЦзем</w:t>
        </w:r>
        <w:proofErr w:type="spellEnd"/>
        <w:r w:rsidR="008408F5" w:rsidRPr="00892838">
          <w:rPr>
            <w:rFonts w:ascii="Cambria" w:hAnsi="Cambria"/>
            <w:sz w:val="18"/>
            <w:szCs w:val="18"/>
          </w:rPr>
          <w:t>"</w:t>
        </w:r>
      </w:hyperlink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b/>
          <w:color w:val="002060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АО </w:t>
      </w:r>
      <w:proofErr w:type="gramStart"/>
      <w:r w:rsidRPr="00892838">
        <w:rPr>
          <w:rFonts w:ascii="Cambria" w:hAnsi="Cambria"/>
          <w:sz w:val="18"/>
          <w:szCs w:val="18"/>
        </w:rPr>
        <w:t>Карагандинский</w:t>
      </w:r>
      <w:proofErr w:type="gramEnd"/>
      <w:r w:rsidRPr="00892838">
        <w:rPr>
          <w:rFonts w:ascii="Cambria" w:hAnsi="Cambria"/>
          <w:sz w:val="18"/>
          <w:szCs w:val="18"/>
        </w:rPr>
        <w:t xml:space="preserve"> ПРОМСТРОЙПРОЕКТ</w:t>
      </w:r>
    </w:p>
    <w:p w:rsidR="008408F5" w:rsidRPr="00892838" w:rsidRDefault="008408F5" w:rsidP="008408F5">
      <w:pPr>
        <w:pStyle w:val="a8"/>
        <w:contextualSpacing/>
        <w:rPr>
          <w:rFonts w:ascii="Cambria" w:hAnsi="Cambria"/>
          <w:sz w:val="18"/>
          <w:szCs w:val="18"/>
        </w:rPr>
      </w:pPr>
    </w:p>
    <w:p w:rsidR="008408F5" w:rsidRPr="00892838" w:rsidRDefault="008408F5" w:rsidP="008408F5">
      <w:pPr>
        <w:pStyle w:val="a8"/>
        <w:contextualSpacing/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Магазины, оптово-розничные сети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Супермаркет «</w:t>
      </w:r>
      <w:proofErr w:type="spellStart"/>
      <w:r w:rsidRPr="00892838">
        <w:rPr>
          <w:rFonts w:ascii="Cambria" w:hAnsi="Cambria"/>
          <w:sz w:val="18"/>
          <w:szCs w:val="18"/>
        </w:rPr>
        <w:t>Аян</w:t>
      </w:r>
      <w:proofErr w:type="spellEnd"/>
      <w:r w:rsidRPr="00892838">
        <w:rPr>
          <w:rFonts w:ascii="Cambria" w:hAnsi="Cambria"/>
          <w:sz w:val="18"/>
          <w:szCs w:val="18"/>
        </w:rPr>
        <w:t>», Караганды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Супермаркет  «</w:t>
      </w:r>
      <w:proofErr w:type="spellStart"/>
      <w:r w:rsidRPr="00892838">
        <w:rPr>
          <w:rFonts w:ascii="Cambria" w:hAnsi="Cambria"/>
          <w:sz w:val="18"/>
          <w:szCs w:val="18"/>
        </w:rPr>
        <w:t>Magnum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Cash&amp;Carry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Сеть оптик «Соло-Оптика», Караганды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Торговый дом «Прага»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Белый Ветер (магазины по продаже </w:t>
      </w:r>
      <w:proofErr w:type="spellStart"/>
      <w:r w:rsidRPr="00892838">
        <w:rPr>
          <w:rFonts w:ascii="Cambria" w:hAnsi="Cambria"/>
          <w:sz w:val="18"/>
          <w:szCs w:val="18"/>
        </w:rPr>
        <w:t>комп</w:t>
      </w:r>
      <w:proofErr w:type="spellEnd"/>
      <w:r w:rsidRPr="00892838">
        <w:rPr>
          <w:rFonts w:ascii="Cambria" w:hAnsi="Cambria"/>
          <w:sz w:val="18"/>
          <w:szCs w:val="18"/>
        </w:rPr>
        <w:t xml:space="preserve"> техники)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маг. «</w:t>
      </w:r>
      <w:proofErr w:type="spellStart"/>
      <w:r w:rsidRPr="00892838">
        <w:rPr>
          <w:rFonts w:ascii="Cambria" w:hAnsi="Cambria"/>
          <w:sz w:val="18"/>
          <w:szCs w:val="18"/>
        </w:rPr>
        <w:t>Галлеон</w:t>
      </w:r>
      <w:proofErr w:type="spellEnd"/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«ЗЕТ LTD»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«</w:t>
      </w:r>
      <w:proofErr w:type="spellStart"/>
      <w:r w:rsidRPr="00892838">
        <w:rPr>
          <w:rFonts w:ascii="Cambria" w:hAnsi="Cambria"/>
          <w:sz w:val="18"/>
          <w:szCs w:val="18"/>
        </w:rPr>
        <w:t>Аквафор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Сеть бутиков «Автозапчасти на иномарки»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«Эргономика»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«Белый Ветер KZ»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Электротехнический центр «220 VOLT»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«ПЛЮСМИКРО»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«Торговый дом «ВИЯКО»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маг. «1000 вольт»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СпецТехСнаб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«ИНТЕРТРЕЙД»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«Азия </w:t>
      </w:r>
      <w:proofErr w:type="spellStart"/>
      <w:r w:rsidRPr="00892838">
        <w:rPr>
          <w:rFonts w:ascii="Cambria" w:hAnsi="Cambria"/>
          <w:sz w:val="18"/>
          <w:szCs w:val="18"/>
        </w:rPr>
        <w:t>Креатив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ИП «</w:t>
      </w:r>
      <w:proofErr w:type="spellStart"/>
      <w:r w:rsidRPr="00892838">
        <w:rPr>
          <w:rFonts w:ascii="Cambria" w:hAnsi="Cambria"/>
          <w:sz w:val="18"/>
          <w:szCs w:val="18"/>
        </w:rPr>
        <w:t>Синтер</w:t>
      </w:r>
      <w:proofErr w:type="spellEnd"/>
      <w:r w:rsidRPr="00892838">
        <w:rPr>
          <w:rFonts w:ascii="Cambria" w:hAnsi="Cambria"/>
          <w:sz w:val="18"/>
          <w:szCs w:val="18"/>
        </w:rPr>
        <w:t xml:space="preserve"> Казахстан»</w:t>
      </w:r>
    </w:p>
    <w:p w:rsidR="008408F5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«Торговая компания «АВТОСЕЛЬМАШ»</w:t>
      </w:r>
    </w:p>
    <w:p w:rsidR="008408F5" w:rsidRPr="007C7D0B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ТОО «</w:t>
      </w:r>
      <w:proofErr w:type="spellStart"/>
      <w:r w:rsidRPr="007C7D0B">
        <w:rPr>
          <w:rFonts w:ascii="Cambria" w:hAnsi="Cambria" w:cs="Arial"/>
          <w:bCs/>
          <w:color w:val="000000"/>
          <w:sz w:val="18"/>
          <w:szCs w:val="18"/>
          <w:shd w:val="clear" w:color="auto" w:fill="FFFFFF"/>
        </w:rPr>
        <w:t>Канц</w:t>
      </w: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.</w:t>
      </w:r>
      <w:r w:rsidRPr="007C7D0B">
        <w:rPr>
          <w:rFonts w:ascii="Cambria" w:hAnsi="Cambria" w:cs="Arial"/>
          <w:bCs/>
          <w:color w:val="000000"/>
          <w:sz w:val="18"/>
          <w:szCs w:val="18"/>
          <w:shd w:val="clear" w:color="auto" w:fill="FFFFFF"/>
        </w:rPr>
        <w:t>Veka</w:t>
      </w:r>
      <w:proofErr w:type="spellEnd"/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»</w:t>
      </w:r>
    </w:p>
    <w:p w:rsidR="008408F5" w:rsidRPr="0068175D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ТОО «</w:t>
      </w: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  <w:lang w:val="en-US"/>
        </w:rPr>
        <w:t>Flip.KZ</w:t>
      </w: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»</w:t>
      </w:r>
    </w:p>
    <w:p w:rsidR="008408F5" w:rsidRPr="0068175D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  <w:shd w:val="clear" w:color="auto" w:fill="FFFFFF"/>
        </w:rPr>
        <w:t>ТОО «Модус»</w:t>
      </w:r>
    </w:p>
    <w:p w:rsidR="008408F5" w:rsidRPr="00D27B51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  <w:shd w:val="clear" w:color="auto" w:fill="FFFFFF"/>
        </w:rPr>
        <w:t>ТОО «</w:t>
      </w:r>
      <w:proofErr w:type="spellStart"/>
      <w:r>
        <w:rPr>
          <w:rFonts w:ascii="Cambria" w:hAnsi="Cambria" w:cs="Arial"/>
          <w:color w:val="000000"/>
          <w:sz w:val="18"/>
          <w:szCs w:val="18"/>
          <w:shd w:val="clear" w:color="auto" w:fill="FFFFFF"/>
        </w:rPr>
        <w:t>Мираз</w:t>
      </w:r>
      <w:proofErr w:type="spellEnd"/>
      <w:r>
        <w:rPr>
          <w:rFonts w:ascii="Cambria" w:hAnsi="Cambria" w:cs="Arial"/>
          <w:color w:val="000000"/>
          <w:sz w:val="18"/>
          <w:szCs w:val="18"/>
          <w:shd w:val="clear" w:color="auto" w:fill="FFFFFF"/>
        </w:rPr>
        <w:t>»</w:t>
      </w:r>
    </w:p>
    <w:p w:rsidR="008408F5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D27B51">
        <w:rPr>
          <w:rFonts w:ascii="Cambria" w:hAnsi="Cambria"/>
          <w:sz w:val="18"/>
          <w:szCs w:val="18"/>
        </w:rPr>
        <w:t xml:space="preserve"> "MAGIC HOUSE"</w:t>
      </w:r>
    </w:p>
    <w:p w:rsidR="008408F5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ИП </w:t>
      </w:r>
      <w:r w:rsidRPr="000F6D03">
        <w:rPr>
          <w:rFonts w:ascii="Cambria" w:hAnsi="Cambria"/>
          <w:sz w:val="18"/>
          <w:szCs w:val="18"/>
        </w:rPr>
        <w:t>"КАНЦЕЛЯРИЯ XXI VEKA" Калашникова Дарья Николаевна</w:t>
      </w:r>
    </w:p>
    <w:p w:rsidR="008408F5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413038">
        <w:rPr>
          <w:rFonts w:ascii="Cambria" w:hAnsi="Cambria"/>
          <w:sz w:val="18"/>
          <w:szCs w:val="18"/>
        </w:rPr>
        <w:t xml:space="preserve"> "</w:t>
      </w:r>
      <w:proofErr w:type="spellStart"/>
      <w:r w:rsidRPr="00413038">
        <w:rPr>
          <w:rFonts w:ascii="Cambria" w:hAnsi="Cambria"/>
          <w:sz w:val="18"/>
          <w:szCs w:val="18"/>
        </w:rPr>
        <w:t>АвтоЛик</w:t>
      </w:r>
      <w:proofErr w:type="spellEnd"/>
      <w:r w:rsidRPr="00413038">
        <w:rPr>
          <w:rFonts w:ascii="Cambria" w:hAnsi="Cambria"/>
          <w:sz w:val="18"/>
          <w:szCs w:val="18"/>
        </w:rPr>
        <w:t xml:space="preserve"> 2011"</w:t>
      </w:r>
    </w:p>
    <w:p w:rsidR="008408F5" w:rsidRPr="007C7D0B" w:rsidRDefault="008408F5" w:rsidP="008408F5">
      <w:pPr>
        <w:pStyle w:val="a8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Сеть супермаркетов «Южный»</w:t>
      </w:r>
    </w:p>
    <w:p w:rsidR="008408F5" w:rsidRPr="00892838" w:rsidRDefault="008408F5" w:rsidP="008408F5">
      <w:pPr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lastRenderedPageBreak/>
        <w:t>Производство</w:t>
      </w:r>
    </w:p>
    <w:p w:rsidR="008408F5" w:rsidRPr="00892838" w:rsidRDefault="008408F5" w:rsidP="008408F5">
      <w:pPr>
        <w:jc w:val="center"/>
        <w:rPr>
          <w:rFonts w:ascii="Cambria" w:hAnsi="Cambria"/>
          <w:b/>
          <w:sz w:val="18"/>
          <w:szCs w:val="18"/>
        </w:rPr>
      </w:pP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ИП «Эфес Караганда пивоваренный завод»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АПК «Волынский»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«Конфеты Караганды»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Тулпар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КХ «Тонус»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Караганды-нан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Акнар</w:t>
      </w:r>
      <w:proofErr w:type="spellEnd"/>
      <w:r w:rsidRPr="00892838">
        <w:rPr>
          <w:rFonts w:ascii="Cambria" w:hAnsi="Cambria"/>
          <w:sz w:val="18"/>
          <w:szCs w:val="18"/>
        </w:rPr>
        <w:t xml:space="preserve"> ПФ»</w:t>
      </w:r>
    </w:p>
    <w:p w:rsidR="008408F5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«Дедов»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D51BD1">
        <w:rPr>
          <w:rFonts w:ascii="Cambria" w:hAnsi="Cambria"/>
          <w:sz w:val="18"/>
          <w:szCs w:val="18"/>
        </w:rPr>
        <w:t xml:space="preserve"> "Ремонтно-электромеханический завод"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Евразиан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фудс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«Карагандинский молочный комбинат»</w:t>
      </w:r>
    </w:p>
    <w:p w:rsidR="008408F5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«Авто Б.А.Н.»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Мебельная фабрика «Восток»</w:t>
      </w:r>
    </w:p>
    <w:p w:rsidR="008408F5" w:rsidRPr="00892838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Kazcenterelectroprovod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F36C90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ТОО</w:t>
      </w:r>
      <w:r w:rsidRPr="00892838">
        <w:rPr>
          <w:rFonts w:ascii="Cambria" w:hAnsi="Cambria"/>
          <w:sz w:val="18"/>
          <w:szCs w:val="18"/>
          <w:lang w:val="en-US"/>
        </w:rPr>
        <w:t xml:space="preserve"> «EURASIAN INDUSTRIAL CHEMICAL GROUP»</w:t>
      </w:r>
    </w:p>
    <w:p w:rsidR="008408F5" w:rsidRPr="00D860BC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 xml:space="preserve">ТОО «Евро </w:t>
      </w:r>
      <w:proofErr w:type="spellStart"/>
      <w:r>
        <w:rPr>
          <w:rFonts w:ascii="Cambria" w:hAnsi="Cambria"/>
          <w:sz w:val="18"/>
          <w:szCs w:val="18"/>
        </w:rPr>
        <w:t>Маркет</w:t>
      </w:r>
      <w:proofErr w:type="spellEnd"/>
      <w:r>
        <w:rPr>
          <w:rFonts w:ascii="Cambria" w:hAnsi="Cambria"/>
          <w:sz w:val="18"/>
          <w:szCs w:val="18"/>
        </w:rPr>
        <w:t xml:space="preserve"> Комплект»</w:t>
      </w:r>
    </w:p>
    <w:p w:rsidR="008408F5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D860BC">
        <w:rPr>
          <w:rFonts w:ascii="Cambria" w:hAnsi="Cambria"/>
          <w:sz w:val="18"/>
          <w:szCs w:val="18"/>
        </w:rPr>
        <w:t xml:space="preserve"> "ЧИП и ДЭУ"</w:t>
      </w:r>
    </w:p>
    <w:p w:rsidR="008408F5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ИП</w:t>
      </w:r>
      <w:r w:rsidRPr="005A0C35">
        <w:rPr>
          <w:rFonts w:ascii="Cambria" w:hAnsi="Cambria"/>
          <w:sz w:val="18"/>
          <w:szCs w:val="18"/>
        </w:rPr>
        <w:t xml:space="preserve"> Керн Владислав Александрович</w:t>
      </w:r>
    </w:p>
    <w:p w:rsidR="008408F5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ПК</w:t>
      </w:r>
      <w:r w:rsidRPr="000364B1">
        <w:rPr>
          <w:rFonts w:ascii="Cambria" w:hAnsi="Cambria"/>
          <w:sz w:val="18"/>
          <w:szCs w:val="18"/>
        </w:rPr>
        <w:t xml:space="preserve"> "Гранит"</w:t>
      </w:r>
    </w:p>
    <w:p w:rsidR="008408F5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815049">
        <w:rPr>
          <w:rFonts w:ascii="Cambria" w:hAnsi="Cambria"/>
          <w:sz w:val="18"/>
          <w:szCs w:val="18"/>
        </w:rPr>
        <w:t xml:space="preserve"> "КЭЛСИС"</w:t>
      </w:r>
    </w:p>
    <w:p w:rsidR="008408F5" w:rsidRDefault="008408F5" w:rsidP="008408F5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A757B">
        <w:rPr>
          <w:rFonts w:ascii="Cambria" w:hAnsi="Cambria"/>
          <w:sz w:val="18"/>
          <w:szCs w:val="18"/>
        </w:rPr>
        <w:t xml:space="preserve"> "</w:t>
      </w:r>
      <w:proofErr w:type="spellStart"/>
      <w:r w:rsidRPr="000A757B">
        <w:rPr>
          <w:rFonts w:ascii="Cambria" w:hAnsi="Cambria"/>
          <w:sz w:val="18"/>
          <w:szCs w:val="18"/>
        </w:rPr>
        <w:t>Prof</w:t>
      </w:r>
      <w:proofErr w:type="spellEnd"/>
      <w:r w:rsidRPr="000A757B">
        <w:rPr>
          <w:rFonts w:ascii="Cambria" w:hAnsi="Cambria"/>
          <w:sz w:val="18"/>
          <w:szCs w:val="18"/>
        </w:rPr>
        <w:t xml:space="preserve"> </w:t>
      </w:r>
      <w:proofErr w:type="spellStart"/>
      <w:r w:rsidRPr="000A757B">
        <w:rPr>
          <w:rFonts w:ascii="Cambria" w:hAnsi="Cambria"/>
          <w:sz w:val="18"/>
          <w:szCs w:val="18"/>
        </w:rPr>
        <w:t>Land</w:t>
      </w:r>
      <w:proofErr w:type="spellEnd"/>
      <w:r w:rsidRPr="000A757B">
        <w:rPr>
          <w:rFonts w:ascii="Cambria" w:hAnsi="Cambria"/>
          <w:sz w:val="18"/>
          <w:szCs w:val="18"/>
        </w:rPr>
        <w:t>"</w:t>
      </w:r>
    </w:p>
    <w:p w:rsidR="00863299" w:rsidRPr="00D860BC" w:rsidRDefault="00863299" w:rsidP="00863299">
      <w:pPr>
        <w:pStyle w:val="a8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63299">
        <w:rPr>
          <w:rFonts w:ascii="Cambria" w:hAnsi="Cambria"/>
          <w:sz w:val="18"/>
          <w:szCs w:val="18"/>
        </w:rPr>
        <w:t>ТОО "</w:t>
      </w:r>
      <w:proofErr w:type="spellStart"/>
      <w:proofErr w:type="gramStart"/>
      <w:r w:rsidRPr="00863299">
        <w:rPr>
          <w:rFonts w:ascii="Cambria" w:hAnsi="Cambria"/>
          <w:sz w:val="18"/>
          <w:szCs w:val="18"/>
        </w:rPr>
        <w:t>Азия-Тех</w:t>
      </w:r>
      <w:proofErr w:type="spellEnd"/>
      <w:proofErr w:type="gramEnd"/>
      <w:r w:rsidRPr="00863299">
        <w:rPr>
          <w:rFonts w:ascii="Cambria" w:hAnsi="Cambria"/>
          <w:sz w:val="18"/>
          <w:szCs w:val="18"/>
        </w:rPr>
        <w:t>"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Услуги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«Мир Чистоты»</w:t>
      </w:r>
    </w:p>
    <w:p w:rsidR="008408F5" w:rsidRDefault="008408F5" w:rsidP="008408F5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Туристическая фирма «Гелиос»</w:t>
      </w:r>
    </w:p>
    <w:p w:rsidR="008408F5" w:rsidRDefault="008408F5" w:rsidP="008408F5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5C34BB">
        <w:rPr>
          <w:rFonts w:ascii="Cambria" w:hAnsi="Cambria"/>
          <w:sz w:val="18"/>
          <w:szCs w:val="18"/>
        </w:rPr>
        <w:t xml:space="preserve">УГХ </w:t>
      </w:r>
      <w:proofErr w:type="spellStart"/>
      <w:r w:rsidRPr="005C34BB">
        <w:rPr>
          <w:rFonts w:ascii="Cambria" w:hAnsi="Cambria"/>
          <w:sz w:val="18"/>
          <w:szCs w:val="18"/>
        </w:rPr>
        <w:t>Газо</w:t>
      </w:r>
      <w:proofErr w:type="gramStart"/>
      <w:r w:rsidRPr="005C34BB">
        <w:rPr>
          <w:rFonts w:ascii="Cambria" w:hAnsi="Cambria"/>
          <w:sz w:val="18"/>
          <w:szCs w:val="18"/>
        </w:rPr>
        <w:t>iL</w:t>
      </w:r>
      <w:proofErr w:type="spellEnd"/>
      <w:proofErr w:type="gramEnd"/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ОО</w:t>
      </w:r>
      <w:r w:rsidRPr="00A43D83">
        <w:rPr>
          <w:rFonts w:ascii="Cambria" w:hAnsi="Cambria"/>
          <w:sz w:val="18"/>
          <w:szCs w:val="18"/>
        </w:rPr>
        <w:t xml:space="preserve"> "Центр социальных услуг"</w:t>
      </w:r>
    </w:p>
    <w:p w:rsidR="008408F5" w:rsidRDefault="008408F5" w:rsidP="008408F5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232915">
        <w:rPr>
          <w:rFonts w:ascii="Cambria" w:hAnsi="Cambria"/>
          <w:sz w:val="18"/>
          <w:szCs w:val="18"/>
        </w:rPr>
        <w:t xml:space="preserve"> "НК </w:t>
      </w:r>
      <w:proofErr w:type="spellStart"/>
      <w:r w:rsidRPr="00232915">
        <w:rPr>
          <w:rFonts w:ascii="Cambria" w:hAnsi="Cambria"/>
          <w:sz w:val="18"/>
          <w:szCs w:val="18"/>
        </w:rPr>
        <w:t>Компани</w:t>
      </w:r>
      <w:proofErr w:type="spellEnd"/>
      <w:r w:rsidRPr="00232915">
        <w:rPr>
          <w:rFonts w:ascii="Cambria" w:hAnsi="Cambria"/>
          <w:sz w:val="18"/>
          <w:szCs w:val="18"/>
        </w:rPr>
        <w:t>"</w:t>
      </w:r>
    </w:p>
    <w:p w:rsidR="008408F5" w:rsidRDefault="008408F5" w:rsidP="008408F5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9B00DF">
        <w:rPr>
          <w:rFonts w:ascii="Cambria" w:hAnsi="Cambria"/>
          <w:sz w:val="18"/>
          <w:szCs w:val="18"/>
        </w:rPr>
        <w:t xml:space="preserve"> "</w:t>
      </w:r>
      <w:proofErr w:type="spellStart"/>
      <w:r w:rsidRPr="009B00DF">
        <w:rPr>
          <w:rFonts w:ascii="Cambria" w:hAnsi="Cambria"/>
          <w:sz w:val="18"/>
          <w:szCs w:val="18"/>
        </w:rPr>
        <w:t>Аутсорс</w:t>
      </w:r>
      <w:proofErr w:type="spellEnd"/>
      <w:r w:rsidRPr="009B00DF">
        <w:rPr>
          <w:rFonts w:ascii="Cambria" w:hAnsi="Cambria"/>
          <w:sz w:val="18"/>
          <w:szCs w:val="18"/>
        </w:rPr>
        <w:t xml:space="preserve"> Центр "</w:t>
      </w:r>
      <w:proofErr w:type="spellStart"/>
      <w:r w:rsidRPr="009B00DF">
        <w:rPr>
          <w:rFonts w:ascii="Cambria" w:hAnsi="Cambria"/>
          <w:sz w:val="18"/>
          <w:szCs w:val="18"/>
        </w:rPr>
        <w:t>ПрофТайм</w:t>
      </w:r>
      <w:proofErr w:type="spellEnd"/>
      <w:r w:rsidRPr="009B00DF">
        <w:rPr>
          <w:rFonts w:ascii="Cambria" w:hAnsi="Cambria"/>
          <w:sz w:val="18"/>
          <w:szCs w:val="18"/>
        </w:rPr>
        <w:t>"</w:t>
      </w:r>
    </w:p>
    <w:p w:rsidR="008408F5" w:rsidRDefault="008408F5" w:rsidP="008408F5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614655">
        <w:rPr>
          <w:rFonts w:ascii="Cambria" w:hAnsi="Cambria"/>
          <w:sz w:val="18"/>
          <w:szCs w:val="18"/>
        </w:rPr>
        <w:t xml:space="preserve"> "Расчетный сервисный центр"</w:t>
      </w:r>
    </w:p>
    <w:p w:rsidR="008408F5" w:rsidRDefault="008408F5" w:rsidP="008408F5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C17337">
        <w:rPr>
          <w:rFonts w:ascii="Cambria" w:hAnsi="Cambria"/>
          <w:sz w:val="18"/>
          <w:szCs w:val="18"/>
        </w:rPr>
        <w:t xml:space="preserve"> "Гостиница "Космонавт"</w:t>
      </w:r>
    </w:p>
    <w:p w:rsidR="008408F5" w:rsidRPr="00892838" w:rsidRDefault="008408F5" w:rsidP="008408F5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АО</w:t>
      </w:r>
      <w:r w:rsidRPr="00030004">
        <w:rPr>
          <w:rFonts w:ascii="Cambria" w:hAnsi="Cambria"/>
          <w:sz w:val="18"/>
          <w:szCs w:val="18"/>
        </w:rPr>
        <w:t xml:space="preserve"> "Аэропорт "</w:t>
      </w:r>
      <w:proofErr w:type="spellStart"/>
      <w:proofErr w:type="gramStart"/>
      <w:r w:rsidRPr="00030004">
        <w:rPr>
          <w:rFonts w:ascii="Cambria" w:hAnsi="Cambria"/>
          <w:sz w:val="18"/>
          <w:szCs w:val="18"/>
        </w:rPr>
        <w:t>Сары-Арка</w:t>
      </w:r>
      <w:proofErr w:type="spellEnd"/>
      <w:proofErr w:type="gramEnd"/>
      <w:r w:rsidRPr="00030004">
        <w:rPr>
          <w:rFonts w:ascii="Cambria" w:hAnsi="Cambria"/>
          <w:sz w:val="18"/>
          <w:szCs w:val="18"/>
        </w:rPr>
        <w:t>"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  <w:proofErr w:type="spellStart"/>
      <w:r w:rsidRPr="00892838">
        <w:rPr>
          <w:rFonts w:ascii="Cambria" w:hAnsi="Cambria"/>
          <w:b/>
          <w:color w:val="002060"/>
          <w:sz w:val="22"/>
          <w:szCs w:val="22"/>
        </w:rPr>
        <w:t>Девелоперские</w:t>
      </w:r>
      <w:proofErr w:type="spellEnd"/>
      <w:r w:rsidRPr="00892838">
        <w:rPr>
          <w:rFonts w:ascii="Cambria" w:hAnsi="Cambria"/>
          <w:b/>
          <w:color w:val="002060"/>
          <w:sz w:val="22"/>
          <w:szCs w:val="22"/>
        </w:rPr>
        <w:t xml:space="preserve"> компании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pStyle w:val="a8"/>
        <w:numPr>
          <w:ilvl w:val="0"/>
          <w:numId w:val="1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Inal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Energy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614655" w:rsidRDefault="008408F5" w:rsidP="008408F5">
      <w:pPr>
        <w:numPr>
          <w:ilvl w:val="0"/>
          <w:numId w:val="15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614655">
        <w:rPr>
          <w:rFonts w:ascii="Cambria" w:hAnsi="Cambria"/>
          <w:sz w:val="18"/>
          <w:szCs w:val="18"/>
        </w:rPr>
        <w:t xml:space="preserve"> "ARCADA" ("АРКАДА")</w:t>
      </w:r>
    </w:p>
    <w:p w:rsidR="008408F5" w:rsidRPr="000A757B" w:rsidRDefault="008408F5" w:rsidP="008408F5">
      <w:pPr>
        <w:numPr>
          <w:ilvl w:val="0"/>
          <w:numId w:val="15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A757B">
        <w:rPr>
          <w:rFonts w:ascii="Cambria" w:hAnsi="Cambria"/>
          <w:sz w:val="18"/>
          <w:szCs w:val="18"/>
        </w:rPr>
        <w:t xml:space="preserve"> "</w:t>
      </w:r>
      <w:proofErr w:type="spellStart"/>
      <w:r w:rsidRPr="00614655">
        <w:rPr>
          <w:rFonts w:ascii="Cambria" w:hAnsi="Cambria"/>
          <w:sz w:val="18"/>
          <w:szCs w:val="18"/>
          <w:lang w:val="en-US"/>
        </w:rPr>
        <w:t>Sauda</w:t>
      </w:r>
      <w:proofErr w:type="spellEnd"/>
      <w:r w:rsidRPr="000A757B">
        <w:rPr>
          <w:rFonts w:ascii="Cambria" w:hAnsi="Cambria"/>
          <w:sz w:val="18"/>
          <w:szCs w:val="18"/>
        </w:rPr>
        <w:t xml:space="preserve"> </w:t>
      </w:r>
      <w:proofErr w:type="spellStart"/>
      <w:r w:rsidRPr="00614655">
        <w:rPr>
          <w:rFonts w:ascii="Cambria" w:hAnsi="Cambria"/>
          <w:sz w:val="18"/>
          <w:szCs w:val="18"/>
          <w:lang w:val="en-US"/>
        </w:rPr>
        <w:t>Arba</w:t>
      </w:r>
      <w:proofErr w:type="spellEnd"/>
      <w:r w:rsidRPr="000A757B">
        <w:rPr>
          <w:rFonts w:ascii="Cambria" w:hAnsi="Cambria"/>
          <w:sz w:val="18"/>
          <w:szCs w:val="18"/>
        </w:rPr>
        <w:t>" ("</w:t>
      </w:r>
      <w:proofErr w:type="spellStart"/>
      <w:r w:rsidRPr="00614655">
        <w:rPr>
          <w:rFonts w:ascii="Cambria" w:hAnsi="Cambria"/>
          <w:sz w:val="18"/>
          <w:szCs w:val="18"/>
        </w:rPr>
        <w:t>Сауда</w:t>
      </w:r>
      <w:proofErr w:type="spellEnd"/>
      <w:r w:rsidRPr="000A757B">
        <w:rPr>
          <w:rFonts w:ascii="Cambria" w:hAnsi="Cambria"/>
          <w:sz w:val="18"/>
          <w:szCs w:val="18"/>
        </w:rPr>
        <w:t xml:space="preserve"> </w:t>
      </w:r>
      <w:r w:rsidRPr="00614655">
        <w:rPr>
          <w:rFonts w:ascii="Cambria" w:hAnsi="Cambria"/>
          <w:sz w:val="18"/>
          <w:szCs w:val="18"/>
        </w:rPr>
        <w:t>Арба</w:t>
      </w:r>
      <w:r w:rsidRPr="000A757B">
        <w:rPr>
          <w:rFonts w:ascii="Cambria" w:hAnsi="Cambria"/>
          <w:sz w:val="18"/>
          <w:szCs w:val="18"/>
        </w:rPr>
        <w:t>")</w:t>
      </w:r>
    </w:p>
    <w:p w:rsidR="008408F5" w:rsidRPr="00A82096" w:rsidRDefault="008408F5" w:rsidP="008408F5">
      <w:pPr>
        <w:numPr>
          <w:ilvl w:val="0"/>
          <w:numId w:val="15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</w:t>
      </w:r>
      <w:r w:rsidRPr="00A82096">
        <w:rPr>
          <w:rFonts w:ascii="Cambria" w:hAnsi="Cambria"/>
          <w:sz w:val="18"/>
          <w:szCs w:val="18"/>
          <w:lang w:val="en-US"/>
        </w:rPr>
        <w:t xml:space="preserve"> "</w:t>
      </w:r>
      <w:r w:rsidRPr="00012D7A">
        <w:rPr>
          <w:rFonts w:ascii="Cambria" w:hAnsi="Cambria"/>
          <w:sz w:val="18"/>
          <w:szCs w:val="18"/>
          <w:lang w:val="en-US"/>
        </w:rPr>
        <w:t>Optimal</w:t>
      </w:r>
      <w:r w:rsidRPr="00A82096">
        <w:rPr>
          <w:rFonts w:ascii="Cambria" w:hAnsi="Cambria"/>
          <w:sz w:val="18"/>
          <w:szCs w:val="18"/>
          <w:lang w:val="en-US"/>
        </w:rPr>
        <w:t xml:space="preserve"> </w:t>
      </w:r>
      <w:r w:rsidRPr="00012D7A">
        <w:rPr>
          <w:rFonts w:ascii="Cambria" w:hAnsi="Cambria"/>
          <w:sz w:val="18"/>
          <w:szCs w:val="18"/>
          <w:lang w:val="en-US"/>
        </w:rPr>
        <w:t>Trade</w:t>
      </w:r>
      <w:r w:rsidRPr="00A82096">
        <w:rPr>
          <w:rFonts w:ascii="Cambria" w:hAnsi="Cambria"/>
          <w:sz w:val="18"/>
          <w:szCs w:val="18"/>
          <w:lang w:val="en-US"/>
        </w:rPr>
        <w:t>" ("</w:t>
      </w:r>
      <w:proofErr w:type="spellStart"/>
      <w:r w:rsidRPr="00012D7A">
        <w:rPr>
          <w:rFonts w:ascii="Cambria" w:hAnsi="Cambria"/>
          <w:sz w:val="18"/>
          <w:szCs w:val="18"/>
        </w:rPr>
        <w:t>Оптимал</w:t>
      </w:r>
      <w:proofErr w:type="spellEnd"/>
      <w:r w:rsidRPr="00A82096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012D7A">
        <w:rPr>
          <w:rFonts w:ascii="Cambria" w:hAnsi="Cambria"/>
          <w:sz w:val="18"/>
          <w:szCs w:val="18"/>
        </w:rPr>
        <w:t>Трейд</w:t>
      </w:r>
      <w:proofErr w:type="spellEnd"/>
      <w:r w:rsidRPr="00A82096">
        <w:rPr>
          <w:rFonts w:ascii="Cambria" w:hAnsi="Cambria"/>
          <w:sz w:val="18"/>
          <w:szCs w:val="18"/>
          <w:lang w:val="en-US"/>
        </w:rPr>
        <w:t>")</w:t>
      </w:r>
    </w:p>
    <w:p w:rsidR="008408F5" w:rsidRPr="000F6D03" w:rsidRDefault="008408F5" w:rsidP="008408F5">
      <w:pPr>
        <w:numPr>
          <w:ilvl w:val="0"/>
          <w:numId w:val="15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</w:t>
      </w:r>
      <w:r w:rsidRPr="00A82096">
        <w:rPr>
          <w:rFonts w:ascii="Cambria" w:hAnsi="Cambria"/>
          <w:sz w:val="18"/>
          <w:szCs w:val="18"/>
          <w:lang w:val="en-US"/>
        </w:rPr>
        <w:t xml:space="preserve"> "</w:t>
      </w:r>
      <w:proofErr w:type="spellStart"/>
      <w:r w:rsidRPr="00A82096">
        <w:rPr>
          <w:rFonts w:ascii="Cambria" w:hAnsi="Cambria"/>
          <w:sz w:val="18"/>
          <w:szCs w:val="18"/>
          <w:lang w:val="en-US"/>
        </w:rPr>
        <w:t>Alpina</w:t>
      </w:r>
      <w:proofErr w:type="spellEnd"/>
      <w:r w:rsidRPr="00A82096">
        <w:rPr>
          <w:rFonts w:ascii="Cambria" w:hAnsi="Cambria"/>
          <w:sz w:val="18"/>
          <w:szCs w:val="18"/>
          <w:lang w:val="en-US"/>
        </w:rPr>
        <w:t xml:space="preserve"> INVEST" ("</w:t>
      </w:r>
      <w:proofErr w:type="spellStart"/>
      <w:r w:rsidRPr="00A82096">
        <w:rPr>
          <w:rFonts w:ascii="Cambria" w:hAnsi="Cambria"/>
          <w:sz w:val="18"/>
          <w:szCs w:val="18"/>
        </w:rPr>
        <w:t>Альпина</w:t>
      </w:r>
      <w:proofErr w:type="spellEnd"/>
      <w:r w:rsidRPr="00A82096">
        <w:rPr>
          <w:rFonts w:ascii="Cambria" w:hAnsi="Cambria"/>
          <w:sz w:val="18"/>
          <w:szCs w:val="18"/>
          <w:lang w:val="en-US"/>
        </w:rPr>
        <w:t xml:space="preserve"> </w:t>
      </w:r>
      <w:r w:rsidRPr="00A82096">
        <w:rPr>
          <w:rFonts w:ascii="Cambria" w:hAnsi="Cambria"/>
          <w:sz w:val="18"/>
          <w:szCs w:val="18"/>
        </w:rPr>
        <w:t>ИНВЕСТ</w:t>
      </w:r>
      <w:r w:rsidRPr="00A82096">
        <w:rPr>
          <w:rFonts w:ascii="Cambria" w:hAnsi="Cambria"/>
          <w:sz w:val="18"/>
          <w:szCs w:val="18"/>
          <w:lang w:val="en-US"/>
        </w:rPr>
        <w:t>")</w:t>
      </w:r>
    </w:p>
    <w:p w:rsidR="008408F5" w:rsidRDefault="008408F5" w:rsidP="008408F5">
      <w:pPr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F6D03">
        <w:rPr>
          <w:rFonts w:ascii="Cambria" w:hAnsi="Cambria"/>
          <w:sz w:val="18"/>
          <w:szCs w:val="18"/>
        </w:rPr>
        <w:t xml:space="preserve"> фирма "777"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lastRenderedPageBreak/>
        <w:t>Оборудование, продажи B2B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«ТД Азия Метиз»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Семург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«Диво LTD»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5820A6">
        <w:rPr>
          <w:rFonts w:ascii="Cambria" w:hAnsi="Cambria"/>
          <w:sz w:val="18"/>
          <w:szCs w:val="18"/>
        </w:rPr>
        <w:t>А</w:t>
      </w:r>
      <w:r>
        <w:rPr>
          <w:rFonts w:ascii="Cambria" w:hAnsi="Cambria"/>
          <w:sz w:val="18"/>
          <w:szCs w:val="18"/>
        </w:rPr>
        <w:t>О</w:t>
      </w:r>
      <w:r w:rsidRPr="005820A6">
        <w:rPr>
          <w:rFonts w:ascii="Cambria" w:hAnsi="Cambria"/>
          <w:sz w:val="18"/>
          <w:szCs w:val="18"/>
        </w:rPr>
        <w:t xml:space="preserve">  «ҚазМұнайГаз Өнімдері»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Центрэнергоме-ханизация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«КСК»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A069F9">
        <w:rPr>
          <w:rFonts w:ascii="Cambria" w:hAnsi="Cambria"/>
          <w:sz w:val="18"/>
          <w:szCs w:val="18"/>
        </w:rPr>
        <w:t>TUBES INTERNATIONAL KAZACHSTAN</w:t>
      </w:r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Туркуаз-Казахстан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6E6069">
        <w:rPr>
          <w:rFonts w:ascii="Cambria" w:hAnsi="Cambria"/>
          <w:sz w:val="18"/>
          <w:szCs w:val="18"/>
        </w:rPr>
        <w:t xml:space="preserve"> "</w:t>
      </w:r>
      <w:proofErr w:type="spellStart"/>
      <w:r w:rsidRPr="006E6069">
        <w:rPr>
          <w:rFonts w:ascii="Cambria" w:hAnsi="Cambria"/>
          <w:sz w:val="18"/>
          <w:szCs w:val="18"/>
        </w:rPr>
        <w:t>Nikotools</w:t>
      </w:r>
      <w:proofErr w:type="spellEnd"/>
      <w:r w:rsidRPr="006E6069">
        <w:rPr>
          <w:rFonts w:ascii="Cambria" w:hAnsi="Cambria"/>
          <w:sz w:val="18"/>
          <w:szCs w:val="18"/>
        </w:rPr>
        <w:t>"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«AIR BEST»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«ABL </w:t>
      </w:r>
      <w:proofErr w:type="spellStart"/>
      <w:r w:rsidRPr="00892838">
        <w:rPr>
          <w:rFonts w:ascii="Cambria" w:hAnsi="Cambria"/>
          <w:sz w:val="18"/>
          <w:szCs w:val="18"/>
        </w:rPr>
        <w:t>engineering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Group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Казизолятор</w:t>
      </w:r>
      <w:proofErr w:type="spellEnd"/>
      <w:r w:rsidRPr="00892838">
        <w:rPr>
          <w:rFonts w:ascii="Cambria" w:hAnsi="Cambria"/>
          <w:sz w:val="18"/>
          <w:szCs w:val="18"/>
        </w:rPr>
        <w:t xml:space="preserve"> плюс»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«РММЗ»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Аттис-Телеком-трейд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«</w:t>
      </w:r>
      <w:proofErr w:type="spellStart"/>
      <w:r w:rsidRPr="00892838">
        <w:rPr>
          <w:rFonts w:ascii="Cambria" w:hAnsi="Cambria"/>
          <w:sz w:val="18"/>
          <w:szCs w:val="18"/>
        </w:rPr>
        <w:t>Карагандалифт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proofErr w:type="spellStart"/>
      <w:r>
        <w:rPr>
          <w:rFonts w:ascii="Cambria" w:hAnsi="Cambria"/>
          <w:sz w:val="18"/>
          <w:szCs w:val="18"/>
        </w:rPr>
        <w:t>Армгрупп</w:t>
      </w:r>
      <w:proofErr w:type="spellEnd"/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proofErr w:type="spellStart"/>
      <w:r>
        <w:rPr>
          <w:rFonts w:ascii="Cambria" w:hAnsi="Cambria"/>
          <w:sz w:val="18"/>
          <w:szCs w:val="18"/>
        </w:rPr>
        <w:t>Картехпласт</w:t>
      </w:r>
      <w:proofErr w:type="spellEnd"/>
      <w:r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proofErr w:type="spellStart"/>
      <w:r>
        <w:rPr>
          <w:rFonts w:ascii="Cambria" w:hAnsi="Cambria"/>
          <w:sz w:val="18"/>
          <w:szCs w:val="18"/>
        </w:rPr>
        <w:t>Совплим-Казахстан</w:t>
      </w:r>
      <w:proofErr w:type="spellEnd"/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TechService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D51BD1">
        <w:rPr>
          <w:rFonts w:ascii="Cambria" w:hAnsi="Cambria"/>
          <w:sz w:val="18"/>
          <w:szCs w:val="18"/>
        </w:rPr>
        <w:t xml:space="preserve"> "LDS </w:t>
      </w:r>
      <w:proofErr w:type="spellStart"/>
      <w:r w:rsidRPr="00D51BD1">
        <w:rPr>
          <w:rFonts w:ascii="Cambria" w:hAnsi="Cambria"/>
          <w:sz w:val="18"/>
          <w:szCs w:val="18"/>
        </w:rPr>
        <w:t>project</w:t>
      </w:r>
      <w:proofErr w:type="spellEnd"/>
      <w:r w:rsidRPr="00D51BD1">
        <w:rPr>
          <w:rFonts w:ascii="Cambria" w:hAnsi="Cambria"/>
          <w:sz w:val="18"/>
          <w:szCs w:val="18"/>
        </w:rPr>
        <w:t>"</w:t>
      </w:r>
    </w:p>
    <w:p w:rsidR="008408F5" w:rsidRPr="00892838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 «</w:t>
      </w:r>
      <w:proofErr w:type="spellStart"/>
      <w:r w:rsidRPr="00892838">
        <w:rPr>
          <w:rFonts w:ascii="Cambria" w:hAnsi="Cambria"/>
          <w:sz w:val="18"/>
          <w:szCs w:val="18"/>
        </w:rPr>
        <w:t>Мединтех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Сталекс-Казахстан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Industry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Supply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Слат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«MUSTANG F7»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Меткан</w:t>
      </w:r>
      <w:proofErr w:type="spellEnd"/>
      <w:r w:rsidRPr="00892838">
        <w:rPr>
          <w:rFonts w:ascii="Cambria" w:hAnsi="Cambria"/>
          <w:sz w:val="18"/>
          <w:szCs w:val="18"/>
        </w:rPr>
        <w:t xml:space="preserve"> XXI век»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Рогнеда</w:t>
      </w:r>
      <w:proofErr w:type="spellEnd"/>
      <w:r w:rsidRPr="00892838">
        <w:rPr>
          <w:rFonts w:ascii="Cambria" w:hAnsi="Cambria"/>
          <w:sz w:val="18"/>
          <w:szCs w:val="18"/>
        </w:rPr>
        <w:t xml:space="preserve"> Казахстан»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«АСЭП»</w:t>
      </w:r>
    </w:p>
    <w:p w:rsidR="008408F5" w:rsidRPr="00892838" w:rsidRDefault="008408F5" w:rsidP="008408F5">
      <w:pPr>
        <w:pStyle w:val="a8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«БАГРАЙН»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«Кен </w:t>
      </w:r>
      <w:proofErr w:type="spellStart"/>
      <w:r>
        <w:rPr>
          <w:rFonts w:ascii="Cambria" w:hAnsi="Cambria"/>
          <w:sz w:val="18"/>
          <w:szCs w:val="18"/>
        </w:rPr>
        <w:t>Груп</w:t>
      </w:r>
      <w:proofErr w:type="spellEnd"/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«СФТ Казахстан»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«Инкар-1»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Drive industry</w:t>
      </w:r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proofErr w:type="spellStart"/>
      <w:r>
        <w:rPr>
          <w:rFonts w:ascii="Cambria" w:hAnsi="Cambria"/>
          <w:sz w:val="18"/>
          <w:szCs w:val="18"/>
          <w:lang w:val="en-US"/>
        </w:rPr>
        <w:t>Fet</w:t>
      </w:r>
      <w:proofErr w:type="spellEnd"/>
      <w:r>
        <w:rPr>
          <w:rFonts w:ascii="Cambria" w:hAnsi="Cambria"/>
          <w:sz w:val="18"/>
          <w:szCs w:val="18"/>
          <w:lang w:val="en-US"/>
        </w:rPr>
        <w:t xml:space="preserve"> group</w:t>
      </w:r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87673E">
        <w:rPr>
          <w:rFonts w:ascii="Cambria" w:hAnsi="Cambria"/>
          <w:sz w:val="18"/>
          <w:szCs w:val="18"/>
        </w:rPr>
        <w:t xml:space="preserve"> "ТРИТОН М"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proofErr w:type="spellStart"/>
      <w:r>
        <w:rPr>
          <w:rFonts w:ascii="Cambria" w:hAnsi="Cambria"/>
          <w:sz w:val="18"/>
          <w:szCs w:val="18"/>
        </w:rPr>
        <w:t>Собек-Сервис</w:t>
      </w:r>
      <w:proofErr w:type="spellEnd"/>
      <w:r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82FF5">
        <w:rPr>
          <w:rFonts w:ascii="Cambria" w:hAnsi="Cambria"/>
          <w:sz w:val="18"/>
          <w:szCs w:val="18"/>
        </w:rPr>
        <w:t xml:space="preserve"> "</w:t>
      </w:r>
      <w:proofErr w:type="spellStart"/>
      <w:r w:rsidRPr="00082FF5">
        <w:rPr>
          <w:rFonts w:ascii="Cambria" w:hAnsi="Cambria"/>
          <w:sz w:val="18"/>
          <w:szCs w:val="18"/>
        </w:rPr>
        <w:t>БионМедСервис</w:t>
      </w:r>
      <w:proofErr w:type="spellEnd"/>
      <w:r w:rsidRPr="00082FF5">
        <w:rPr>
          <w:rFonts w:ascii="Cambria" w:hAnsi="Cambria"/>
          <w:sz w:val="18"/>
          <w:szCs w:val="18"/>
        </w:rPr>
        <w:t>"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6C25B3">
        <w:rPr>
          <w:rFonts w:ascii="Cambria" w:hAnsi="Cambria"/>
          <w:sz w:val="18"/>
          <w:szCs w:val="18"/>
        </w:rPr>
        <w:t xml:space="preserve"> "</w:t>
      </w:r>
      <w:proofErr w:type="spellStart"/>
      <w:r w:rsidRPr="006C25B3">
        <w:rPr>
          <w:rFonts w:ascii="Cambria" w:hAnsi="Cambria"/>
          <w:sz w:val="18"/>
          <w:szCs w:val="18"/>
        </w:rPr>
        <w:t>КарСибресурс</w:t>
      </w:r>
      <w:proofErr w:type="spellEnd"/>
      <w:r w:rsidRPr="006C25B3">
        <w:rPr>
          <w:rFonts w:ascii="Cambria" w:hAnsi="Cambria"/>
          <w:sz w:val="18"/>
          <w:szCs w:val="18"/>
        </w:rPr>
        <w:t>"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ИП</w:t>
      </w:r>
      <w:r w:rsidRPr="00886D1D">
        <w:rPr>
          <w:rFonts w:ascii="Cambria" w:hAnsi="Cambria"/>
          <w:sz w:val="18"/>
          <w:szCs w:val="18"/>
        </w:rPr>
        <w:t xml:space="preserve"> "SFPSTORE"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FD1A34">
        <w:rPr>
          <w:rFonts w:ascii="Cambria" w:hAnsi="Cambria"/>
          <w:sz w:val="18"/>
          <w:szCs w:val="18"/>
        </w:rPr>
        <w:t xml:space="preserve"> "Восход"</w:t>
      </w:r>
    </w:p>
    <w:p w:rsidR="008408F5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A82096">
        <w:rPr>
          <w:rFonts w:ascii="Cambria" w:hAnsi="Cambria"/>
          <w:sz w:val="18"/>
          <w:szCs w:val="18"/>
        </w:rPr>
        <w:t xml:space="preserve">"Корпорация </w:t>
      </w:r>
      <w:proofErr w:type="spellStart"/>
      <w:r w:rsidRPr="00A82096">
        <w:rPr>
          <w:rFonts w:ascii="Cambria" w:hAnsi="Cambria"/>
          <w:sz w:val="18"/>
          <w:szCs w:val="18"/>
        </w:rPr>
        <w:t>Вияко</w:t>
      </w:r>
      <w:proofErr w:type="spellEnd"/>
      <w:r w:rsidRPr="00A82096">
        <w:rPr>
          <w:rFonts w:ascii="Cambria" w:hAnsi="Cambria"/>
          <w:sz w:val="18"/>
          <w:szCs w:val="18"/>
        </w:rPr>
        <w:t>"</w:t>
      </w:r>
    </w:p>
    <w:p w:rsidR="008408F5" w:rsidRPr="00892838" w:rsidRDefault="008408F5" w:rsidP="008408F5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E8054A">
        <w:rPr>
          <w:rFonts w:ascii="Cambria" w:hAnsi="Cambria"/>
          <w:sz w:val="18"/>
          <w:szCs w:val="18"/>
        </w:rPr>
        <w:t xml:space="preserve"> "</w:t>
      </w:r>
      <w:proofErr w:type="spellStart"/>
      <w:r w:rsidRPr="00E8054A">
        <w:rPr>
          <w:rFonts w:ascii="Cambria" w:hAnsi="Cambria"/>
          <w:sz w:val="18"/>
          <w:szCs w:val="18"/>
        </w:rPr>
        <w:t>Амирсана</w:t>
      </w:r>
      <w:proofErr w:type="spellEnd"/>
      <w:r w:rsidRPr="00E8054A">
        <w:rPr>
          <w:rFonts w:ascii="Cambria" w:hAnsi="Cambria"/>
          <w:sz w:val="18"/>
          <w:szCs w:val="18"/>
        </w:rPr>
        <w:t xml:space="preserve"> 2000"</w:t>
      </w:r>
    </w:p>
    <w:p w:rsidR="008408F5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  <w:lang w:val="en-US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Государственные учреждения, безопасность</w:t>
      </w:r>
    </w:p>
    <w:p w:rsidR="008408F5" w:rsidRPr="00892838" w:rsidRDefault="008408F5" w:rsidP="008408F5">
      <w:pPr>
        <w:jc w:val="center"/>
        <w:rPr>
          <w:rFonts w:ascii="Cambria" w:hAnsi="Cambria" w:cs="Arial"/>
          <w:b/>
          <w:bCs/>
          <w:color w:val="002060"/>
          <w:sz w:val="22"/>
          <w:szCs w:val="22"/>
        </w:rPr>
      </w:pPr>
    </w:p>
    <w:p w:rsidR="008408F5" w:rsidRPr="00892838" w:rsidRDefault="008408F5" w:rsidP="008408F5">
      <w:pPr>
        <w:pStyle w:val="a8"/>
        <w:numPr>
          <w:ilvl w:val="0"/>
          <w:numId w:val="16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«Өрт сөндіруші»</w:t>
      </w:r>
    </w:p>
    <w:p w:rsidR="008408F5" w:rsidRDefault="008408F5" w:rsidP="008408F5">
      <w:pPr>
        <w:numPr>
          <w:ilvl w:val="0"/>
          <w:numId w:val="16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КГКП  «Шахтер»</w:t>
      </w:r>
    </w:p>
    <w:p w:rsidR="008408F5" w:rsidRPr="00892838" w:rsidRDefault="008408F5" w:rsidP="008408F5">
      <w:pPr>
        <w:numPr>
          <w:ilvl w:val="0"/>
          <w:numId w:val="16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715882">
        <w:rPr>
          <w:rFonts w:ascii="Cambria" w:hAnsi="Cambria"/>
          <w:sz w:val="18"/>
          <w:szCs w:val="18"/>
        </w:rPr>
        <w:t xml:space="preserve"> "AST - </w:t>
      </w:r>
      <w:proofErr w:type="spellStart"/>
      <w:r w:rsidRPr="00715882">
        <w:rPr>
          <w:rFonts w:ascii="Cambria" w:hAnsi="Cambria"/>
          <w:sz w:val="18"/>
          <w:szCs w:val="18"/>
        </w:rPr>
        <w:t>Security</w:t>
      </w:r>
      <w:proofErr w:type="spellEnd"/>
      <w:r w:rsidRPr="00715882">
        <w:rPr>
          <w:rFonts w:ascii="Cambria" w:hAnsi="Cambria"/>
          <w:sz w:val="18"/>
          <w:szCs w:val="18"/>
        </w:rPr>
        <w:t>"</w:t>
      </w:r>
    </w:p>
    <w:p w:rsidR="008408F5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8408F5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8408F5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  <w:proofErr w:type="spellStart"/>
      <w:r w:rsidRPr="00892838">
        <w:rPr>
          <w:rFonts w:ascii="Cambria" w:hAnsi="Cambria"/>
          <w:b/>
          <w:color w:val="002060"/>
          <w:sz w:val="22"/>
          <w:szCs w:val="22"/>
        </w:rPr>
        <w:lastRenderedPageBreak/>
        <w:t>Недропользователи</w:t>
      </w:r>
      <w:proofErr w:type="spellEnd"/>
      <w:r w:rsidRPr="00892838">
        <w:rPr>
          <w:rFonts w:ascii="Cambria" w:hAnsi="Cambria"/>
          <w:b/>
          <w:color w:val="002060"/>
          <w:sz w:val="22"/>
          <w:szCs w:val="22"/>
        </w:rPr>
        <w:t>, энергетика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Департамент обучения персонала «</w:t>
      </w:r>
      <w:proofErr w:type="spellStart"/>
      <w:r w:rsidRPr="00892838">
        <w:rPr>
          <w:rFonts w:ascii="Cambria" w:hAnsi="Cambria"/>
          <w:sz w:val="18"/>
          <w:szCs w:val="18"/>
        </w:rPr>
        <w:t>АрселорМиттал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«</w:t>
      </w:r>
      <w:proofErr w:type="spellStart"/>
      <w:r w:rsidRPr="00892838">
        <w:rPr>
          <w:rFonts w:ascii="Cambria" w:hAnsi="Cambria"/>
          <w:sz w:val="18"/>
          <w:szCs w:val="18"/>
        </w:rPr>
        <w:t>Central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Asia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Cement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Шубаркуль-комир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«</w:t>
      </w:r>
      <w:proofErr w:type="spellStart"/>
      <w:r w:rsidRPr="00892838">
        <w:rPr>
          <w:rFonts w:ascii="Cambria" w:hAnsi="Cambria"/>
          <w:sz w:val="18"/>
          <w:szCs w:val="18"/>
        </w:rPr>
        <w:t>Жезказганская</w:t>
      </w:r>
      <w:proofErr w:type="spellEnd"/>
      <w:r w:rsidRPr="00892838">
        <w:rPr>
          <w:rFonts w:ascii="Cambria" w:hAnsi="Cambria"/>
          <w:sz w:val="18"/>
          <w:szCs w:val="18"/>
        </w:rPr>
        <w:t xml:space="preserve"> распределительная </w:t>
      </w:r>
      <w:proofErr w:type="spellStart"/>
      <w:r w:rsidRPr="00892838">
        <w:rPr>
          <w:rFonts w:ascii="Cambria" w:hAnsi="Cambria"/>
          <w:sz w:val="18"/>
          <w:szCs w:val="18"/>
        </w:rPr>
        <w:t>электросетевая</w:t>
      </w:r>
      <w:proofErr w:type="spellEnd"/>
      <w:r w:rsidRPr="00892838">
        <w:rPr>
          <w:rFonts w:ascii="Cambria" w:hAnsi="Cambria"/>
          <w:sz w:val="18"/>
          <w:szCs w:val="18"/>
        </w:rPr>
        <w:t xml:space="preserve"> компания»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«Караганда </w:t>
      </w:r>
      <w:proofErr w:type="spellStart"/>
      <w:r w:rsidRPr="00892838">
        <w:rPr>
          <w:rFonts w:ascii="Cambria" w:hAnsi="Cambria"/>
          <w:sz w:val="18"/>
          <w:szCs w:val="18"/>
        </w:rPr>
        <w:t>Энергоцентр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«Қарағанды Жарық»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Караганда </w:t>
      </w:r>
      <w:proofErr w:type="spellStart"/>
      <w:r w:rsidRPr="00892838">
        <w:rPr>
          <w:rFonts w:ascii="Cambria" w:hAnsi="Cambria"/>
          <w:sz w:val="18"/>
          <w:szCs w:val="18"/>
        </w:rPr>
        <w:t>ЖылуСбыт</w:t>
      </w:r>
      <w:proofErr w:type="spellEnd"/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Энергостройкомпани</w:t>
      </w:r>
      <w:proofErr w:type="spellEnd"/>
      <w:r w:rsidRPr="00892838">
        <w:rPr>
          <w:rFonts w:ascii="Cambria" w:hAnsi="Cambria"/>
          <w:sz w:val="18"/>
          <w:szCs w:val="18"/>
        </w:rPr>
        <w:t xml:space="preserve"> XXI»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proofErr w:type="spellStart"/>
      <w:r w:rsidRPr="00892838">
        <w:rPr>
          <w:rFonts w:ascii="Cambria" w:hAnsi="Cambria"/>
          <w:sz w:val="18"/>
          <w:szCs w:val="18"/>
        </w:rPr>
        <w:t>Темиртауский</w:t>
      </w:r>
      <w:proofErr w:type="spellEnd"/>
      <w:r w:rsidRPr="00892838">
        <w:rPr>
          <w:rFonts w:ascii="Cambria" w:hAnsi="Cambria"/>
          <w:sz w:val="18"/>
          <w:szCs w:val="18"/>
        </w:rPr>
        <w:t xml:space="preserve"> Электрометаллургический Комбинат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Silicium</w:t>
      </w:r>
      <w:proofErr w:type="spellEnd"/>
      <w:r w:rsidRPr="00892838">
        <w:rPr>
          <w:rFonts w:ascii="Cambria" w:hAnsi="Cambria"/>
          <w:sz w:val="18"/>
          <w:szCs w:val="18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</w:rPr>
        <w:t>Kazakhstan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proofErr w:type="spellStart"/>
      <w:r w:rsidRPr="00892838">
        <w:rPr>
          <w:rFonts w:ascii="Cambria" w:hAnsi="Cambria"/>
          <w:sz w:val="18"/>
          <w:szCs w:val="18"/>
        </w:rPr>
        <w:t>Караганданеруд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«Вертекс – Инициатив»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«</w:t>
      </w:r>
      <w:proofErr w:type="spellStart"/>
      <w:r w:rsidRPr="00892838">
        <w:rPr>
          <w:rFonts w:ascii="Cambria" w:hAnsi="Cambria"/>
          <w:sz w:val="18"/>
          <w:szCs w:val="18"/>
        </w:rPr>
        <w:t>АБС-Карагандагеология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«Архей-2006»</w:t>
      </w:r>
    </w:p>
    <w:p w:rsidR="008408F5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«Корпорация </w:t>
      </w:r>
      <w:proofErr w:type="spellStart"/>
      <w:r w:rsidRPr="00892838">
        <w:rPr>
          <w:rFonts w:ascii="Cambria" w:hAnsi="Cambria"/>
          <w:sz w:val="18"/>
          <w:szCs w:val="18"/>
        </w:rPr>
        <w:t>Казахмыс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F206CE">
        <w:rPr>
          <w:rFonts w:ascii="Cambria" w:hAnsi="Cambria"/>
          <w:sz w:val="18"/>
          <w:szCs w:val="18"/>
        </w:rPr>
        <w:t>"</w:t>
      </w:r>
      <w:proofErr w:type="spellStart"/>
      <w:r w:rsidRPr="00F206CE">
        <w:rPr>
          <w:rFonts w:ascii="Cambria" w:hAnsi="Cambria"/>
          <w:sz w:val="18"/>
          <w:szCs w:val="18"/>
        </w:rPr>
        <w:t>Геоинфо</w:t>
      </w:r>
      <w:proofErr w:type="spellEnd"/>
      <w:r w:rsidRPr="00F206CE">
        <w:rPr>
          <w:rFonts w:ascii="Cambria" w:hAnsi="Cambria"/>
          <w:sz w:val="18"/>
          <w:szCs w:val="18"/>
        </w:rPr>
        <w:t>"</w:t>
      </w:r>
    </w:p>
    <w:p w:rsidR="008408F5" w:rsidRPr="00892838" w:rsidRDefault="008408F5" w:rsidP="008408F5">
      <w:pPr>
        <w:pStyle w:val="a8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B60521">
        <w:rPr>
          <w:rFonts w:ascii="Cambria" w:hAnsi="Cambria"/>
          <w:sz w:val="18"/>
          <w:szCs w:val="18"/>
        </w:rPr>
        <w:t xml:space="preserve"> "</w:t>
      </w:r>
      <w:proofErr w:type="spellStart"/>
      <w:r w:rsidRPr="00B60521">
        <w:rPr>
          <w:rFonts w:ascii="Cambria" w:hAnsi="Cambria"/>
          <w:sz w:val="18"/>
          <w:szCs w:val="18"/>
        </w:rPr>
        <w:t>Karund</w:t>
      </w:r>
      <w:proofErr w:type="spellEnd"/>
      <w:r w:rsidRPr="00B60521">
        <w:rPr>
          <w:rFonts w:ascii="Cambria" w:hAnsi="Cambria"/>
          <w:sz w:val="18"/>
          <w:szCs w:val="18"/>
        </w:rPr>
        <w:t xml:space="preserve"> </w:t>
      </w:r>
      <w:proofErr w:type="spellStart"/>
      <w:r w:rsidRPr="00B60521">
        <w:rPr>
          <w:rFonts w:ascii="Cambria" w:hAnsi="Cambria"/>
          <w:sz w:val="18"/>
          <w:szCs w:val="18"/>
        </w:rPr>
        <w:t>corporation</w:t>
      </w:r>
      <w:proofErr w:type="spellEnd"/>
      <w:r w:rsidRPr="00B60521">
        <w:rPr>
          <w:rFonts w:ascii="Cambria" w:hAnsi="Cambria"/>
          <w:sz w:val="18"/>
          <w:szCs w:val="18"/>
        </w:rPr>
        <w:t>"</w:t>
      </w:r>
    </w:p>
    <w:p w:rsidR="008408F5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Фармацевтика и медицина</w:t>
      </w:r>
    </w:p>
    <w:p w:rsidR="008408F5" w:rsidRPr="00892838" w:rsidRDefault="008408F5" w:rsidP="008408F5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Центр Микрохирургии Глаза, Караганд</w:t>
      </w:r>
      <w:r>
        <w:rPr>
          <w:rFonts w:ascii="Cambria" w:hAnsi="Cambria"/>
          <w:sz w:val="18"/>
          <w:szCs w:val="18"/>
        </w:rPr>
        <w:t>а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Черный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кот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>»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Аманат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>»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</w:t>
      </w:r>
      <w:proofErr w:type="spellStart"/>
      <w:r w:rsidRPr="00892838">
        <w:rPr>
          <w:rFonts w:ascii="Cambria" w:hAnsi="Cambria"/>
          <w:sz w:val="18"/>
          <w:szCs w:val="18"/>
          <w:lang w:val="en-US"/>
        </w:rPr>
        <w:t>Резлов</w:t>
      </w:r>
      <w:proofErr w:type="spellEnd"/>
      <w:r w:rsidRPr="00892838">
        <w:rPr>
          <w:rFonts w:ascii="Cambria" w:hAnsi="Cambria"/>
          <w:sz w:val="18"/>
          <w:szCs w:val="18"/>
          <w:lang w:val="en-US"/>
        </w:rPr>
        <w:t xml:space="preserve"> ЛТД»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КГКП   «Областной  центр  травматологии и ортопедии  имени  профессора Х.Ж. </w:t>
      </w:r>
      <w:proofErr w:type="spellStart"/>
      <w:r w:rsidRPr="00892838">
        <w:rPr>
          <w:rFonts w:ascii="Cambria" w:hAnsi="Cambria"/>
          <w:sz w:val="18"/>
          <w:szCs w:val="18"/>
        </w:rPr>
        <w:t>Макажанова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КГП Наркологический диспансер </w:t>
      </w:r>
      <w:proofErr w:type="gramStart"/>
      <w:r w:rsidRPr="00892838">
        <w:rPr>
          <w:rFonts w:ascii="Cambria" w:hAnsi="Cambria"/>
          <w:sz w:val="18"/>
          <w:szCs w:val="18"/>
        </w:rPr>
        <w:t>г</w:t>
      </w:r>
      <w:proofErr w:type="gramEnd"/>
      <w:r w:rsidRPr="00892838">
        <w:rPr>
          <w:rFonts w:ascii="Cambria" w:hAnsi="Cambria"/>
          <w:sz w:val="18"/>
          <w:szCs w:val="18"/>
        </w:rPr>
        <w:t>. Темиртау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КГП  «Областной онкологический диспансер»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ГУ «Областной противотуберкулезный диспансер»</w:t>
      </w:r>
    </w:p>
    <w:p w:rsidR="008408F5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КГКП Поликлиника №1</w:t>
      </w:r>
    </w:p>
    <w:p w:rsidR="008408F5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КГП</w:t>
      </w:r>
      <w:r w:rsidRPr="00585D68">
        <w:rPr>
          <w:rFonts w:ascii="Cambria" w:hAnsi="Cambria"/>
          <w:sz w:val="18"/>
          <w:szCs w:val="18"/>
        </w:rPr>
        <w:t xml:space="preserve"> "Поликлиника № 3 города Караганды"</w:t>
      </w:r>
    </w:p>
    <w:p w:rsidR="008408F5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КГП </w:t>
      </w:r>
      <w:r w:rsidRPr="00BA599C">
        <w:rPr>
          <w:rFonts w:ascii="Cambria" w:hAnsi="Cambria"/>
          <w:sz w:val="18"/>
          <w:szCs w:val="18"/>
        </w:rPr>
        <w:t>"Поликлиника № 4 города Караганды"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КГП</w:t>
      </w:r>
      <w:r w:rsidRPr="00BA599C">
        <w:rPr>
          <w:rFonts w:ascii="Cambria" w:hAnsi="Cambria"/>
          <w:sz w:val="18"/>
          <w:szCs w:val="18"/>
        </w:rPr>
        <w:t xml:space="preserve"> Поликлиника № 4 г. Темиртау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КГП  «Областная клиническая больница»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lastRenderedPageBreak/>
        <w:t>КГКП «Областная детская клиническая больница»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«НПФ» </w:t>
      </w:r>
      <w:proofErr w:type="spellStart"/>
      <w:r w:rsidRPr="00892838">
        <w:rPr>
          <w:rFonts w:ascii="Cambria" w:hAnsi="Cambria"/>
          <w:sz w:val="18"/>
          <w:szCs w:val="18"/>
        </w:rPr>
        <w:t>ДиаВетМед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 «</w:t>
      </w:r>
      <w:proofErr w:type="spellStart"/>
      <w:r w:rsidRPr="00892838">
        <w:rPr>
          <w:rFonts w:ascii="Cambria" w:hAnsi="Cambria"/>
          <w:sz w:val="18"/>
          <w:szCs w:val="18"/>
        </w:rPr>
        <w:t>КарМедСервис</w:t>
      </w:r>
      <w:proofErr w:type="spellEnd"/>
      <w:r w:rsidRPr="00892838"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МФ «Гиппократ»</w:t>
      </w:r>
    </w:p>
    <w:p w:rsidR="008408F5" w:rsidRPr="003E3D9B" w:rsidRDefault="008408F5" w:rsidP="008408F5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 w:rsidRPr="00892838">
        <w:rPr>
          <w:rFonts w:ascii="Cambria" w:hAnsi="Cambria"/>
          <w:sz w:val="18"/>
          <w:szCs w:val="18"/>
        </w:rPr>
        <w:t>ТОО «Лек»</w:t>
      </w:r>
    </w:p>
    <w:p w:rsidR="008408F5" w:rsidRDefault="008408F5" w:rsidP="008408F5">
      <w:pPr>
        <w:numPr>
          <w:ilvl w:val="0"/>
          <w:numId w:val="14"/>
        </w:num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РГП</w:t>
      </w:r>
      <w:r w:rsidRPr="003E3D9B">
        <w:rPr>
          <w:rFonts w:ascii="Cambria" w:hAnsi="Cambria" w:cs="Arial"/>
          <w:bCs/>
          <w:sz w:val="18"/>
          <w:szCs w:val="18"/>
        </w:rPr>
        <w:t xml:space="preserve"> на праве хозяйственного ведения "Карагандинский Государственный Медицинский Университет" МЗ</w:t>
      </w:r>
      <w:r>
        <w:rPr>
          <w:rFonts w:ascii="Cambria" w:hAnsi="Cambria" w:cs="Arial"/>
          <w:bCs/>
          <w:sz w:val="18"/>
          <w:szCs w:val="18"/>
        </w:rPr>
        <w:t xml:space="preserve"> РК</w:t>
      </w:r>
    </w:p>
    <w:p w:rsidR="008408F5" w:rsidRDefault="008408F5" w:rsidP="008408F5">
      <w:pPr>
        <w:numPr>
          <w:ilvl w:val="0"/>
          <w:numId w:val="14"/>
        </w:num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КГП</w:t>
      </w:r>
      <w:r w:rsidRPr="00413038">
        <w:rPr>
          <w:rFonts w:ascii="Cambria" w:hAnsi="Cambria" w:cs="Arial"/>
          <w:bCs/>
          <w:sz w:val="18"/>
          <w:szCs w:val="18"/>
        </w:rPr>
        <w:t xml:space="preserve"> "Областная челюстно-лицевая больница"</w:t>
      </w:r>
    </w:p>
    <w:p w:rsidR="008408F5" w:rsidRPr="003E3D9B" w:rsidRDefault="008408F5" w:rsidP="008408F5">
      <w:pPr>
        <w:numPr>
          <w:ilvl w:val="0"/>
          <w:numId w:val="14"/>
        </w:num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ТОО</w:t>
      </w:r>
      <w:r w:rsidRPr="00715882">
        <w:rPr>
          <w:rFonts w:ascii="Cambria" w:hAnsi="Cambria" w:cs="Arial"/>
          <w:bCs/>
          <w:sz w:val="18"/>
          <w:szCs w:val="18"/>
        </w:rPr>
        <w:t xml:space="preserve"> "Стоматолог Люкс"</w:t>
      </w:r>
    </w:p>
    <w:p w:rsidR="008408F5" w:rsidRPr="00892838" w:rsidRDefault="008408F5" w:rsidP="008408F5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>ТОО «</w:t>
      </w:r>
      <w:proofErr w:type="spellStart"/>
      <w:r>
        <w:rPr>
          <w:rFonts w:ascii="Cambria" w:hAnsi="Cambria"/>
          <w:sz w:val="18"/>
          <w:szCs w:val="18"/>
        </w:rPr>
        <w:t>Мегадент</w:t>
      </w:r>
      <w:proofErr w:type="spellEnd"/>
      <w:r>
        <w:rPr>
          <w:rFonts w:ascii="Cambria" w:hAnsi="Cambria"/>
          <w:sz w:val="18"/>
          <w:szCs w:val="18"/>
        </w:rPr>
        <w:t>»</w:t>
      </w:r>
    </w:p>
    <w:p w:rsidR="008408F5" w:rsidRPr="00892838" w:rsidRDefault="008408F5" w:rsidP="008408F5">
      <w:pPr>
        <w:rPr>
          <w:rFonts w:ascii="Cambria" w:hAnsi="Cambria"/>
          <w:sz w:val="18"/>
          <w:szCs w:val="18"/>
        </w:rPr>
      </w:pPr>
    </w:p>
    <w:p w:rsidR="008408F5" w:rsidRDefault="008408F5" w:rsidP="00CC3B37">
      <w:pPr>
        <w:tabs>
          <w:tab w:val="num" w:pos="432"/>
        </w:tabs>
        <w:ind w:left="357"/>
        <w:rPr>
          <w:sz w:val="18"/>
          <w:szCs w:val="18"/>
        </w:rPr>
      </w:pPr>
    </w:p>
    <w:sectPr w:rsidR="008408F5" w:rsidSect="00C10569">
      <w:pgSz w:w="11906" w:h="16838"/>
      <w:pgMar w:top="851" w:right="851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21" w:rsidRDefault="00371421" w:rsidP="00E468EC">
      <w:r>
        <w:separator/>
      </w:r>
    </w:p>
  </w:endnote>
  <w:endnote w:type="continuationSeparator" w:id="0">
    <w:p w:rsidR="00371421" w:rsidRDefault="00371421" w:rsidP="00E4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Noto Serif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70" w:rsidRDefault="002531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21" w:rsidRDefault="00E46EE7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371421" w:rsidRPr="00B72B99" w:rsidRDefault="00371421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оф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. 1,2;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  <w:proofErr w:type="spellEnd"/>
              </w:p>
              <w:p w:rsidR="00371421" w:rsidRPr="0011481E" w:rsidRDefault="00371421" w:rsidP="0011481E">
                <w:pPr>
                  <w:pStyle w:val="a6"/>
                  <w:ind w:right="360"/>
                  <w:jc w:val="center"/>
                </w:pPr>
              </w:p>
              <w:p w:rsidR="00371421" w:rsidRPr="00F55D99" w:rsidRDefault="00371421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70" w:rsidRDefault="002531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21" w:rsidRDefault="00371421" w:rsidP="00E468EC">
      <w:r>
        <w:separator/>
      </w:r>
    </w:p>
  </w:footnote>
  <w:footnote w:type="continuationSeparator" w:id="0">
    <w:p w:rsidR="00371421" w:rsidRDefault="00371421" w:rsidP="00E4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70" w:rsidRDefault="002531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21" w:rsidRPr="00253170" w:rsidRDefault="0054345B" w:rsidP="004B706C">
    <w:pPr>
      <w:rPr>
        <w:rFonts w:ascii="Calibri" w:hAnsi="Calibri"/>
        <w:b/>
        <w:color w:val="FF0000"/>
        <w:sz w:val="32"/>
        <w:szCs w:val="32"/>
      </w:rPr>
    </w:pPr>
    <w:r w:rsidRPr="00253170">
      <w:rPr>
        <w:rFonts w:ascii="Calibri" w:hAnsi="Calibri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4290060</wp:posOffset>
          </wp:positionH>
          <wp:positionV relativeFrom="paragraph">
            <wp:posOffset>-69215</wp:posOffset>
          </wp:positionV>
          <wp:extent cx="2181225" cy="480060"/>
          <wp:effectExtent l="19050" t="0" r="9525" b="0"/>
          <wp:wrapThrough wrapText="bothSides">
            <wp:wrapPolygon edited="0">
              <wp:start x="8489" y="0"/>
              <wp:lineTo x="-189" y="1714"/>
              <wp:lineTo x="-189" y="19714"/>
              <wp:lineTo x="1321" y="20571"/>
              <wp:lineTo x="8489" y="20571"/>
              <wp:lineTo x="21506" y="20571"/>
              <wp:lineTo x="21694" y="17143"/>
              <wp:lineTo x="21694" y="1714"/>
              <wp:lineTo x="21506" y="0"/>
              <wp:lineTo x="8489" y="0"/>
            </wp:wrapPolygon>
          </wp:wrapThrough>
          <wp:docPr id="3" name="Рисунок 0" descr="B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170" w:rsidRPr="00253170">
      <w:rPr>
        <w:rFonts w:ascii="Calibri" w:hAnsi="Calibri"/>
        <w:b/>
        <w:color w:val="FF0000"/>
        <w:sz w:val="32"/>
        <w:szCs w:val="32"/>
      </w:rPr>
      <w:t>15-16 ноября</w:t>
    </w:r>
    <w:r w:rsidR="00253170">
      <w:rPr>
        <w:rFonts w:ascii="Calibri" w:hAnsi="Calibri"/>
        <w:b/>
        <w:color w:val="FF0000"/>
        <w:sz w:val="32"/>
        <w:szCs w:val="32"/>
      </w:rPr>
      <w:t xml:space="preserve"> 2019 года</w:t>
    </w:r>
  </w:p>
  <w:p w:rsidR="00371421" w:rsidRDefault="0037142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70" w:rsidRDefault="002531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239"/>
    <w:multiLevelType w:val="hybridMultilevel"/>
    <w:tmpl w:val="955C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80ACF"/>
    <w:multiLevelType w:val="hybridMultilevel"/>
    <w:tmpl w:val="DEEE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122"/>
    <w:multiLevelType w:val="hybridMultilevel"/>
    <w:tmpl w:val="312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16A80"/>
    <w:multiLevelType w:val="hybridMultilevel"/>
    <w:tmpl w:val="FD6A7738"/>
    <w:lvl w:ilvl="0" w:tplc="D7DEE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5C4B68"/>
    <w:multiLevelType w:val="hybridMultilevel"/>
    <w:tmpl w:val="563A4A26"/>
    <w:lvl w:ilvl="0" w:tplc="D7DEE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4749C"/>
    <w:multiLevelType w:val="multilevel"/>
    <w:tmpl w:val="997A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73551"/>
    <w:multiLevelType w:val="hybridMultilevel"/>
    <w:tmpl w:val="29A6538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94FDB"/>
    <w:multiLevelType w:val="hybridMultilevel"/>
    <w:tmpl w:val="E74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D1D95"/>
    <w:multiLevelType w:val="hybridMultilevel"/>
    <w:tmpl w:val="92D0DAA2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A44ED"/>
    <w:multiLevelType w:val="hybridMultilevel"/>
    <w:tmpl w:val="D1A42C92"/>
    <w:lvl w:ilvl="0" w:tplc="D7DEE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F9591F"/>
    <w:multiLevelType w:val="hybridMultilevel"/>
    <w:tmpl w:val="46020BAE"/>
    <w:lvl w:ilvl="0" w:tplc="56429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57940"/>
    <w:multiLevelType w:val="hybridMultilevel"/>
    <w:tmpl w:val="C07CFAA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B6A04"/>
    <w:multiLevelType w:val="hybridMultilevel"/>
    <w:tmpl w:val="3828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65240"/>
    <w:multiLevelType w:val="hybridMultilevel"/>
    <w:tmpl w:val="45F6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B0810"/>
    <w:multiLevelType w:val="multilevel"/>
    <w:tmpl w:val="FC5C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B349A4"/>
    <w:multiLevelType w:val="hybridMultilevel"/>
    <w:tmpl w:val="BB34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30E79"/>
    <w:multiLevelType w:val="hybridMultilevel"/>
    <w:tmpl w:val="ECECD51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73DA8"/>
    <w:multiLevelType w:val="hybridMultilevel"/>
    <w:tmpl w:val="3B34A976"/>
    <w:lvl w:ilvl="0" w:tplc="D7DEE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14714A"/>
    <w:multiLevelType w:val="hybridMultilevel"/>
    <w:tmpl w:val="D0EEC650"/>
    <w:lvl w:ilvl="0" w:tplc="D7DEE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5E7BBF"/>
    <w:multiLevelType w:val="hybridMultilevel"/>
    <w:tmpl w:val="6616B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74616A"/>
    <w:multiLevelType w:val="hybridMultilevel"/>
    <w:tmpl w:val="550A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7C0EC9"/>
    <w:multiLevelType w:val="hybridMultilevel"/>
    <w:tmpl w:val="E8F808A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45940"/>
    <w:multiLevelType w:val="hybridMultilevel"/>
    <w:tmpl w:val="51C08BE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31A36"/>
    <w:multiLevelType w:val="hybridMultilevel"/>
    <w:tmpl w:val="B51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B65B2"/>
    <w:multiLevelType w:val="hybridMultilevel"/>
    <w:tmpl w:val="6A8AC4A8"/>
    <w:lvl w:ilvl="0" w:tplc="D7DEE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7A31FA"/>
    <w:multiLevelType w:val="hybridMultilevel"/>
    <w:tmpl w:val="3D4A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D08D4"/>
    <w:multiLevelType w:val="hybridMultilevel"/>
    <w:tmpl w:val="FDF6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568B5"/>
    <w:multiLevelType w:val="multilevel"/>
    <w:tmpl w:val="885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961F9"/>
    <w:multiLevelType w:val="multilevel"/>
    <w:tmpl w:val="9796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72A9E"/>
    <w:multiLevelType w:val="hybridMultilevel"/>
    <w:tmpl w:val="DB72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1491C"/>
    <w:multiLevelType w:val="hybridMultilevel"/>
    <w:tmpl w:val="13C4A6C4"/>
    <w:lvl w:ilvl="0" w:tplc="D7DEE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092016"/>
    <w:multiLevelType w:val="hybridMultilevel"/>
    <w:tmpl w:val="BD98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C29F6"/>
    <w:multiLevelType w:val="multilevel"/>
    <w:tmpl w:val="E866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8B6D69"/>
    <w:multiLevelType w:val="hybridMultilevel"/>
    <w:tmpl w:val="C66E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E0915"/>
    <w:multiLevelType w:val="hybridMultilevel"/>
    <w:tmpl w:val="30D84F9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624E8"/>
    <w:multiLevelType w:val="hybridMultilevel"/>
    <w:tmpl w:val="2BFC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86C6F"/>
    <w:multiLevelType w:val="hybridMultilevel"/>
    <w:tmpl w:val="7E66998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146EC"/>
    <w:multiLevelType w:val="hybridMultilevel"/>
    <w:tmpl w:val="51B2914C"/>
    <w:lvl w:ilvl="0" w:tplc="A7446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217AEC"/>
    <w:multiLevelType w:val="multilevel"/>
    <w:tmpl w:val="DF52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DC4B38"/>
    <w:multiLevelType w:val="hybridMultilevel"/>
    <w:tmpl w:val="AF42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B1769"/>
    <w:multiLevelType w:val="hybridMultilevel"/>
    <w:tmpl w:val="B4583C76"/>
    <w:lvl w:ilvl="0" w:tplc="EF0AE44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95F2D390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1">
    <w:nsid w:val="75A75AC0"/>
    <w:multiLevelType w:val="multilevel"/>
    <w:tmpl w:val="5D68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D3418E"/>
    <w:multiLevelType w:val="hybridMultilevel"/>
    <w:tmpl w:val="60C2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35586"/>
    <w:multiLevelType w:val="hybridMultilevel"/>
    <w:tmpl w:val="A88E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65132"/>
    <w:multiLevelType w:val="hybridMultilevel"/>
    <w:tmpl w:val="42E0F220"/>
    <w:lvl w:ilvl="0" w:tplc="CBAACA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9E17265"/>
    <w:multiLevelType w:val="hybridMultilevel"/>
    <w:tmpl w:val="1F00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62889"/>
    <w:multiLevelType w:val="hybridMultilevel"/>
    <w:tmpl w:val="D46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71005"/>
    <w:multiLevelType w:val="multilevel"/>
    <w:tmpl w:val="797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5"/>
  </w:num>
  <w:num w:numId="3">
    <w:abstractNumId w:val="8"/>
  </w:num>
  <w:num w:numId="4">
    <w:abstractNumId w:val="42"/>
  </w:num>
  <w:num w:numId="5">
    <w:abstractNumId w:val="26"/>
  </w:num>
  <w:num w:numId="6">
    <w:abstractNumId w:val="7"/>
  </w:num>
  <w:num w:numId="7">
    <w:abstractNumId w:val="0"/>
  </w:num>
  <w:num w:numId="8">
    <w:abstractNumId w:val="29"/>
  </w:num>
  <w:num w:numId="9">
    <w:abstractNumId w:val="43"/>
  </w:num>
  <w:num w:numId="10">
    <w:abstractNumId w:val="20"/>
  </w:num>
  <w:num w:numId="11">
    <w:abstractNumId w:val="45"/>
  </w:num>
  <w:num w:numId="12">
    <w:abstractNumId w:val="13"/>
  </w:num>
  <w:num w:numId="13">
    <w:abstractNumId w:val="33"/>
  </w:num>
  <w:num w:numId="14">
    <w:abstractNumId w:val="46"/>
  </w:num>
  <w:num w:numId="15">
    <w:abstractNumId w:val="2"/>
  </w:num>
  <w:num w:numId="16">
    <w:abstractNumId w:val="1"/>
  </w:num>
  <w:num w:numId="17">
    <w:abstractNumId w:val="34"/>
  </w:num>
  <w:num w:numId="18">
    <w:abstractNumId w:val="36"/>
  </w:num>
  <w:num w:numId="19">
    <w:abstractNumId w:val="22"/>
  </w:num>
  <w:num w:numId="20">
    <w:abstractNumId w:val="6"/>
  </w:num>
  <w:num w:numId="21">
    <w:abstractNumId w:val="21"/>
  </w:num>
  <w:num w:numId="22">
    <w:abstractNumId w:val="16"/>
  </w:num>
  <w:num w:numId="23">
    <w:abstractNumId w:val="11"/>
  </w:num>
  <w:num w:numId="24">
    <w:abstractNumId w:val="25"/>
  </w:num>
  <w:num w:numId="25">
    <w:abstractNumId w:val="31"/>
  </w:num>
  <w:num w:numId="26">
    <w:abstractNumId w:val="9"/>
  </w:num>
  <w:num w:numId="27">
    <w:abstractNumId w:val="4"/>
  </w:num>
  <w:num w:numId="28">
    <w:abstractNumId w:val="17"/>
  </w:num>
  <w:num w:numId="29">
    <w:abstractNumId w:val="30"/>
  </w:num>
  <w:num w:numId="30">
    <w:abstractNumId w:val="18"/>
  </w:num>
  <w:num w:numId="31">
    <w:abstractNumId w:val="24"/>
  </w:num>
  <w:num w:numId="32">
    <w:abstractNumId w:val="3"/>
  </w:num>
  <w:num w:numId="33">
    <w:abstractNumId w:val="37"/>
  </w:num>
  <w:num w:numId="34">
    <w:abstractNumId w:val="40"/>
  </w:num>
  <w:num w:numId="35">
    <w:abstractNumId w:val="12"/>
  </w:num>
  <w:num w:numId="36">
    <w:abstractNumId w:val="19"/>
  </w:num>
  <w:num w:numId="37">
    <w:abstractNumId w:val="39"/>
  </w:num>
  <w:num w:numId="38">
    <w:abstractNumId w:val="10"/>
  </w:num>
  <w:num w:numId="39">
    <w:abstractNumId w:val="47"/>
  </w:num>
  <w:num w:numId="40">
    <w:abstractNumId w:val="44"/>
  </w:num>
  <w:num w:numId="41">
    <w:abstractNumId w:val="14"/>
  </w:num>
  <w:num w:numId="42">
    <w:abstractNumId w:val="27"/>
  </w:num>
  <w:num w:numId="43">
    <w:abstractNumId w:val="5"/>
  </w:num>
  <w:num w:numId="44">
    <w:abstractNumId w:val="15"/>
  </w:num>
  <w:num w:numId="45">
    <w:abstractNumId w:val="28"/>
  </w:num>
  <w:num w:numId="46">
    <w:abstractNumId w:val="32"/>
  </w:num>
  <w:num w:numId="47">
    <w:abstractNumId w:val="41"/>
  </w:num>
  <w:num w:numId="48">
    <w:abstractNumId w:val="3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6E5"/>
    <w:rsid w:val="00022613"/>
    <w:rsid w:val="00053719"/>
    <w:rsid w:val="000728B4"/>
    <w:rsid w:val="000E5CF1"/>
    <w:rsid w:val="000F55E6"/>
    <w:rsid w:val="000F7E2C"/>
    <w:rsid w:val="000F7E75"/>
    <w:rsid w:val="00104945"/>
    <w:rsid w:val="0011481E"/>
    <w:rsid w:val="00154810"/>
    <w:rsid w:val="001628EE"/>
    <w:rsid w:val="001678EB"/>
    <w:rsid w:val="00180BAF"/>
    <w:rsid w:val="001B5CD0"/>
    <w:rsid w:val="001D0BF8"/>
    <w:rsid w:val="00232FF4"/>
    <w:rsid w:val="00233DF5"/>
    <w:rsid w:val="00245D3C"/>
    <w:rsid w:val="00253170"/>
    <w:rsid w:val="002812CB"/>
    <w:rsid w:val="002826A3"/>
    <w:rsid w:val="00296265"/>
    <w:rsid w:val="002B3FD5"/>
    <w:rsid w:val="002C494C"/>
    <w:rsid w:val="002E0004"/>
    <w:rsid w:val="00307B32"/>
    <w:rsid w:val="00320F2C"/>
    <w:rsid w:val="00324A3A"/>
    <w:rsid w:val="0034417C"/>
    <w:rsid w:val="00353226"/>
    <w:rsid w:val="00360C5D"/>
    <w:rsid w:val="00366206"/>
    <w:rsid w:val="00371421"/>
    <w:rsid w:val="00374230"/>
    <w:rsid w:val="00383FC9"/>
    <w:rsid w:val="0038753E"/>
    <w:rsid w:val="003876E5"/>
    <w:rsid w:val="003C03EF"/>
    <w:rsid w:val="003D6ABC"/>
    <w:rsid w:val="003E25EC"/>
    <w:rsid w:val="00406079"/>
    <w:rsid w:val="00457BDB"/>
    <w:rsid w:val="004B0BD0"/>
    <w:rsid w:val="004B404C"/>
    <w:rsid w:val="004B706C"/>
    <w:rsid w:val="004C449C"/>
    <w:rsid w:val="004D1AEC"/>
    <w:rsid w:val="00536B4E"/>
    <w:rsid w:val="00537087"/>
    <w:rsid w:val="0054345B"/>
    <w:rsid w:val="00543DDF"/>
    <w:rsid w:val="00543F97"/>
    <w:rsid w:val="00562110"/>
    <w:rsid w:val="00571624"/>
    <w:rsid w:val="00572FE8"/>
    <w:rsid w:val="00576185"/>
    <w:rsid w:val="005904DC"/>
    <w:rsid w:val="00591FD7"/>
    <w:rsid w:val="005D041B"/>
    <w:rsid w:val="005D1B11"/>
    <w:rsid w:val="005E1D51"/>
    <w:rsid w:val="005E3F1F"/>
    <w:rsid w:val="005E494E"/>
    <w:rsid w:val="005F2EAC"/>
    <w:rsid w:val="006001E5"/>
    <w:rsid w:val="0061748A"/>
    <w:rsid w:val="00621C46"/>
    <w:rsid w:val="006461F9"/>
    <w:rsid w:val="006640FE"/>
    <w:rsid w:val="00673665"/>
    <w:rsid w:val="006B0F24"/>
    <w:rsid w:val="006B6282"/>
    <w:rsid w:val="006D38C6"/>
    <w:rsid w:val="006D48D2"/>
    <w:rsid w:val="006F6BAF"/>
    <w:rsid w:val="0072009C"/>
    <w:rsid w:val="00781E03"/>
    <w:rsid w:val="007821B7"/>
    <w:rsid w:val="007B6DF2"/>
    <w:rsid w:val="007B7945"/>
    <w:rsid w:val="007D384A"/>
    <w:rsid w:val="00801DCD"/>
    <w:rsid w:val="00802641"/>
    <w:rsid w:val="008075D0"/>
    <w:rsid w:val="008408F5"/>
    <w:rsid w:val="00863299"/>
    <w:rsid w:val="00892838"/>
    <w:rsid w:val="008D2C11"/>
    <w:rsid w:val="008F6824"/>
    <w:rsid w:val="009245B5"/>
    <w:rsid w:val="009308B4"/>
    <w:rsid w:val="00936F56"/>
    <w:rsid w:val="0094279A"/>
    <w:rsid w:val="0094797A"/>
    <w:rsid w:val="00950DC9"/>
    <w:rsid w:val="009B0E8D"/>
    <w:rsid w:val="009C6E23"/>
    <w:rsid w:val="009D0329"/>
    <w:rsid w:val="009E0A5F"/>
    <w:rsid w:val="009F10C9"/>
    <w:rsid w:val="00A01511"/>
    <w:rsid w:val="00A11AE3"/>
    <w:rsid w:val="00A33FBD"/>
    <w:rsid w:val="00A940ED"/>
    <w:rsid w:val="00AB6493"/>
    <w:rsid w:val="00AE2A62"/>
    <w:rsid w:val="00AE5423"/>
    <w:rsid w:val="00AE5FB3"/>
    <w:rsid w:val="00AE644D"/>
    <w:rsid w:val="00AE697E"/>
    <w:rsid w:val="00B127EC"/>
    <w:rsid w:val="00B3581A"/>
    <w:rsid w:val="00B72B99"/>
    <w:rsid w:val="00B96826"/>
    <w:rsid w:val="00BA0F58"/>
    <w:rsid w:val="00BC16AD"/>
    <w:rsid w:val="00BE67DD"/>
    <w:rsid w:val="00BF1606"/>
    <w:rsid w:val="00C10569"/>
    <w:rsid w:val="00C24E13"/>
    <w:rsid w:val="00C40AB1"/>
    <w:rsid w:val="00C86800"/>
    <w:rsid w:val="00CC3B37"/>
    <w:rsid w:val="00CD61EC"/>
    <w:rsid w:val="00CF4A19"/>
    <w:rsid w:val="00CF6FEA"/>
    <w:rsid w:val="00D0768B"/>
    <w:rsid w:val="00D256F7"/>
    <w:rsid w:val="00D34762"/>
    <w:rsid w:val="00D449DB"/>
    <w:rsid w:val="00D81E8A"/>
    <w:rsid w:val="00D85B4E"/>
    <w:rsid w:val="00DD547D"/>
    <w:rsid w:val="00DD7C5F"/>
    <w:rsid w:val="00E20D16"/>
    <w:rsid w:val="00E224C7"/>
    <w:rsid w:val="00E37DBA"/>
    <w:rsid w:val="00E468EC"/>
    <w:rsid w:val="00E46EE7"/>
    <w:rsid w:val="00E50384"/>
    <w:rsid w:val="00E53A0E"/>
    <w:rsid w:val="00E57133"/>
    <w:rsid w:val="00E726A3"/>
    <w:rsid w:val="00E92DA9"/>
    <w:rsid w:val="00ED6861"/>
    <w:rsid w:val="00EE6AF9"/>
    <w:rsid w:val="00EF6A5A"/>
    <w:rsid w:val="00EF7481"/>
    <w:rsid w:val="00F1033D"/>
    <w:rsid w:val="00F11555"/>
    <w:rsid w:val="00F115EC"/>
    <w:rsid w:val="00F75E1A"/>
    <w:rsid w:val="00F8080E"/>
    <w:rsid w:val="00F8261F"/>
    <w:rsid w:val="00FB676E"/>
    <w:rsid w:val="00FC6281"/>
    <w:rsid w:val="00FD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1"/>
      <o:rules v:ext="edit">
        <o:r id="V:Rule4" type="connector" idref="#_x0000_s1049"/>
        <o:r id="V:Rule5" type="connector" idref="#_x0000_s104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1E8A"/>
    <w:pPr>
      <w:keepNext/>
      <w:jc w:val="center"/>
      <w:outlineLvl w:val="0"/>
    </w:pPr>
    <w:rPr>
      <w:rFonts w:ascii="Arial" w:hAnsi="Arial"/>
      <w:b/>
      <w:bCs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ED68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Body Text"/>
    <w:basedOn w:val="a"/>
    <w:link w:val="aa"/>
    <w:rsid w:val="007D384A"/>
    <w:pPr>
      <w:spacing w:after="120"/>
    </w:pPr>
  </w:style>
  <w:style w:type="character" w:customStyle="1" w:styleId="aa">
    <w:name w:val="Основной текст Знак"/>
    <w:link w:val="a9"/>
    <w:rsid w:val="007D384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B4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character" w:styleId="ad">
    <w:name w:val="Strong"/>
    <w:qFormat/>
    <w:rsid w:val="005E494E"/>
    <w:rPr>
      <w:b/>
      <w:bCs/>
    </w:rPr>
  </w:style>
  <w:style w:type="paragraph" w:styleId="ae">
    <w:name w:val="Plain Text"/>
    <w:basedOn w:val="a"/>
    <w:link w:val="af"/>
    <w:rsid w:val="005E494E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5E494E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621C46"/>
    <w:rPr>
      <w:rFonts w:ascii="Arial" w:hAnsi="Arial"/>
      <w:szCs w:val="20"/>
    </w:rPr>
  </w:style>
  <w:style w:type="paragraph" w:styleId="af0">
    <w:name w:val="Normal (Web)"/>
    <w:basedOn w:val="a"/>
    <w:uiPriority w:val="99"/>
    <w:unhideWhenUsed/>
    <w:rsid w:val="00A11AE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D81E8A"/>
    <w:rPr>
      <w:rFonts w:ascii="Arial" w:eastAsia="Times New Roman" w:hAnsi="Arial"/>
      <w:b/>
      <w:bCs/>
      <w:sz w:val="22"/>
      <w:szCs w:val="24"/>
    </w:rPr>
  </w:style>
  <w:style w:type="character" w:customStyle="1" w:styleId="40">
    <w:name w:val="Заголовок 4 Знак"/>
    <w:link w:val="4"/>
    <w:semiHidden/>
    <w:rsid w:val="00ED6861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5" Type="http://schemas.openxmlformats.org/officeDocument/2006/relationships/hyperlink" Target="http://www.kazlands.kz/karagandadgp.sht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9.jpeg"/><Relationship Id="rId10" Type="http://schemas.openxmlformats.org/officeDocument/2006/relationships/hyperlink" Target="http://www.hr-profi.k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504045@hr-profi.kz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423A-435B-4586-8371-F8EC4A6C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11237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ProPC</cp:lastModifiedBy>
  <cp:revision>2</cp:revision>
  <cp:lastPrinted>2019-08-22T06:06:00Z</cp:lastPrinted>
  <dcterms:created xsi:type="dcterms:W3CDTF">2019-10-21T09:45:00Z</dcterms:created>
  <dcterms:modified xsi:type="dcterms:W3CDTF">2019-10-21T09:45:00Z</dcterms:modified>
</cp:coreProperties>
</file>