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7763C3" w:rsidRPr="007763C3" w:rsidRDefault="00B35156" w:rsidP="007763C3">
      <w:pPr>
        <w:keepNext/>
        <w:spacing w:after="0" w:line="240" w:lineRule="auto"/>
        <w:jc w:val="center"/>
        <w:outlineLvl w:val="1"/>
        <w:rPr>
          <w:b/>
          <w:color w:val="002060"/>
          <w:sz w:val="36"/>
          <w:szCs w:val="36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7763C3" w:rsidRPr="007763C3">
        <w:rPr>
          <w:b/>
          <w:color w:val="002060"/>
          <w:sz w:val="36"/>
          <w:szCs w:val="36"/>
        </w:rPr>
        <w:t>Персональная эффективность менеджера.</w:t>
      </w:r>
    </w:p>
    <w:p w:rsidR="00B35156" w:rsidRDefault="007763C3" w:rsidP="007763C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7763C3">
        <w:rPr>
          <w:b/>
          <w:color w:val="002060"/>
          <w:sz w:val="36"/>
          <w:szCs w:val="36"/>
        </w:rPr>
        <w:t xml:space="preserve"> Как работать в условиях цейтнота</w:t>
      </w:r>
      <w:r w:rsidR="00B35156"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 w:rsidR="005B1045">
        <w:rPr>
          <w:rFonts w:eastAsia="Times New Roman" w:cstheme="minorHAnsi"/>
          <w:b/>
          <w:color w:val="000000"/>
          <w:lang w:eastAsia="ru-RU"/>
        </w:rPr>
        <w:t xml:space="preserve"> </w:t>
      </w:r>
      <w:r w:rsidR="007763C3" w:rsidRPr="007763C3">
        <w:t>2 дня по 10 академических часов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5B1045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Бизнес-тренер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 w:rsidR="00561C09">
        <w:rPr>
          <w:rFonts w:eastAsia="Times New Roman" w:cstheme="minorHAnsi"/>
          <w:b/>
          <w:color w:val="000000"/>
          <w:lang w:eastAsia="ru-RU"/>
        </w:rPr>
        <w:t xml:space="preserve"> Зубова Надежда</w:t>
      </w:r>
      <w:bookmarkStart w:id="0" w:name="_GoBack"/>
      <w:bookmarkEnd w:id="0"/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B35156" w:rsidP="00A24016">
      <w:pPr>
        <w:spacing w:after="0" w:line="240" w:lineRule="auto"/>
        <w:jc w:val="both"/>
        <w:rPr>
          <w:rFonts w:cstheme="minorHAnsi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A24016">
        <w:rPr>
          <w:rFonts w:eastAsia="Times New Roman" w:cstheme="minorHAnsi"/>
          <w:b/>
          <w:color w:val="000000"/>
          <w:lang w:eastAsia="ru-RU"/>
        </w:rPr>
        <w:t xml:space="preserve"> </w:t>
      </w:r>
    </w:p>
    <w:p w:rsidR="005B1045" w:rsidRPr="005B1045" w:rsidRDefault="005B1045" w:rsidP="005B1045">
      <w:pPr>
        <w:spacing w:after="0" w:line="240" w:lineRule="auto"/>
        <w:jc w:val="both"/>
        <w:rPr>
          <w:rFonts w:cstheme="minorHAnsi"/>
        </w:rPr>
      </w:pPr>
    </w:p>
    <w:p w:rsidR="007763C3" w:rsidRPr="007763C3" w:rsidRDefault="007763C3" w:rsidP="007763C3">
      <w:pPr>
        <w:spacing w:after="0" w:line="240" w:lineRule="auto"/>
        <w:rPr>
          <w:b/>
        </w:rPr>
      </w:pPr>
      <w:r w:rsidRPr="007763C3">
        <w:rPr>
          <w:b/>
        </w:rPr>
        <w:t>Индивидуальные приобретения участников:</w:t>
      </w:r>
    </w:p>
    <w:p w:rsidR="007763C3" w:rsidRPr="007763C3" w:rsidRDefault="007763C3" w:rsidP="007763C3">
      <w:pPr>
        <w:numPr>
          <w:ilvl w:val="0"/>
          <w:numId w:val="21"/>
        </w:numPr>
        <w:tabs>
          <w:tab w:val="clear" w:pos="720"/>
          <w:tab w:val="num" w:pos="1077"/>
        </w:tabs>
        <w:spacing w:after="0" w:line="240" w:lineRule="auto"/>
        <w:ind w:left="1077" w:hanging="510"/>
      </w:pPr>
      <w:r w:rsidRPr="007763C3">
        <w:t>Основные навыки менеджера: навыки планирования и целеполагания, организации и контроля, управления состояниями, работы с ресурсами</w:t>
      </w:r>
    </w:p>
    <w:p w:rsidR="007763C3" w:rsidRPr="007763C3" w:rsidRDefault="007763C3" w:rsidP="007763C3">
      <w:pPr>
        <w:numPr>
          <w:ilvl w:val="0"/>
          <w:numId w:val="21"/>
        </w:numPr>
        <w:tabs>
          <w:tab w:val="clear" w:pos="720"/>
          <w:tab w:val="num" w:pos="1077"/>
        </w:tabs>
        <w:spacing w:after="0" w:line="240" w:lineRule="auto"/>
        <w:ind w:left="1077" w:hanging="510"/>
      </w:pPr>
      <w:r w:rsidRPr="007763C3">
        <w:t xml:space="preserve">Оптимальное распределение собственной нагрузки </w:t>
      </w:r>
    </w:p>
    <w:p w:rsidR="007763C3" w:rsidRPr="007763C3" w:rsidRDefault="007763C3" w:rsidP="007763C3">
      <w:pPr>
        <w:numPr>
          <w:ilvl w:val="0"/>
          <w:numId w:val="21"/>
        </w:numPr>
        <w:tabs>
          <w:tab w:val="clear" w:pos="720"/>
          <w:tab w:val="num" w:pos="1077"/>
        </w:tabs>
        <w:spacing w:after="0" w:line="240" w:lineRule="auto"/>
        <w:ind w:left="1077" w:hanging="510"/>
      </w:pPr>
      <w:r w:rsidRPr="007763C3">
        <w:t>Проект собственного плана деятельности с учетом индивидуальных особенностей</w:t>
      </w:r>
    </w:p>
    <w:p w:rsidR="005B1045" w:rsidRPr="005B1045" w:rsidRDefault="005B1045" w:rsidP="005B1045">
      <w:pPr>
        <w:pStyle w:val="a7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5B1045" w:rsidRPr="00B35156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9E153F" w:rsidRDefault="009E153F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</w:p>
    <w:p w:rsidR="007763C3" w:rsidRPr="007763C3" w:rsidRDefault="007763C3" w:rsidP="007763C3">
      <w:pPr>
        <w:keepNext/>
        <w:spacing w:after="0" w:line="240" w:lineRule="auto"/>
        <w:jc w:val="center"/>
        <w:outlineLvl w:val="1"/>
        <w:rPr>
          <w:b/>
          <w:color w:val="002060"/>
          <w:sz w:val="36"/>
          <w:szCs w:val="36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Pr="007763C3">
        <w:rPr>
          <w:b/>
          <w:color w:val="002060"/>
          <w:sz w:val="36"/>
          <w:szCs w:val="36"/>
        </w:rPr>
        <w:t>Персональная эффективность менеджера.</w:t>
      </w:r>
    </w:p>
    <w:p w:rsidR="00B35156" w:rsidRDefault="007763C3" w:rsidP="007763C3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7763C3">
        <w:rPr>
          <w:b/>
          <w:color w:val="002060"/>
          <w:sz w:val="36"/>
          <w:szCs w:val="36"/>
        </w:rPr>
        <w:t xml:space="preserve"> Как работать в условиях цейтнота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9E153F" w:rsidRDefault="009E153F" w:rsidP="009E153F">
      <w:pPr>
        <w:pStyle w:val="a7"/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:rsidR="007763C3" w:rsidRPr="007763C3" w:rsidRDefault="007763C3" w:rsidP="007763C3">
      <w:pPr>
        <w:tabs>
          <w:tab w:val="num" w:pos="360"/>
        </w:tabs>
        <w:spacing w:after="0" w:line="240" w:lineRule="auto"/>
        <w:ind w:left="360" w:hanging="360"/>
        <w:rPr>
          <w:b/>
        </w:rPr>
      </w:pPr>
      <w:r w:rsidRPr="007763C3">
        <w:rPr>
          <w:b/>
        </w:rPr>
        <w:t>Планирование,  целеполагание и делегирование</w:t>
      </w:r>
    </w:p>
    <w:p w:rsidR="007763C3" w:rsidRPr="007763C3" w:rsidRDefault="007763C3" w:rsidP="007763C3">
      <w:pPr>
        <w:pStyle w:val="a4"/>
        <w:numPr>
          <w:ilvl w:val="0"/>
          <w:numId w:val="29"/>
        </w:numPr>
        <w:spacing w:after="0" w:line="240" w:lineRule="auto"/>
      </w:pPr>
      <w:r w:rsidRPr="007763C3">
        <w:t xml:space="preserve">Правила постановки целей – </w:t>
      </w:r>
      <w:r w:rsidRPr="007763C3">
        <w:rPr>
          <w:lang w:val="en-US"/>
        </w:rPr>
        <w:t>SMARTERS</w:t>
      </w:r>
      <w:r w:rsidRPr="007763C3">
        <w:t>-критерии;</w:t>
      </w:r>
    </w:p>
    <w:p w:rsidR="007763C3" w:rsidRPr="007763C3" w:rsidRDefault="007763C3" w:rsidP="007763C3">
      <w:pPr>
        <w:pStyle w:val="a4"/>
        <w:numPr>
          <w:ilvl w:val="0"/>
          <w:numId w:val="29"/>
        </w:numPr>
        <w:spacing w:after="0" w:line="240" w:lineRule="auto"/>
      </w:pPr>
      <w:r w:rsidRPr="007763C3">
        <w:t>Основы позитивного мышления – как сказку сделать былью;</w:t>
      </w:r>
    </w:p>
    <w:p w:rsidR="007763C3" w:rsidRPr="007763C3" w:rsidRDefault="007763C3" w:rsidP="007763C3">
      <w:pPr>
        <w:pStyle w:val="a4"/>
        <w:numPr>
          <w:ilvl w:val="0"/>
          <w:numId w:val="29"/>
        </w:numPr>
        <w:spacing w:after="0" w:line="240" w:lineRule="auto"/>
      </w:pPr>
      <w:r w:rsidRPr="007763C3">
        <w:t>Соотнесение индивидуальных и общих целей;</w:t>
      </w:r>
    </w:p>
    <w:p w:rsidR="007763C3" w:rsidRPr="007763C3" w:rsidRDefault="007763C3" w:rsidP="007763C3">
      <w:pPr>
        <w:pStyle w:val="a4"/>
        <w:numPr>
          <w:ilvl w:val="0"/>
          <w:numId w:val="29"/>
        </w:numPr>
        <w:spacing w:after="0" w:line="240" w:lineRule="auto"/>
      </w:pPr>
      <w:r w:rsidRPr="007763C3">
        <w:t>Техники расстановки приоритетов (Матрица Эйзенхауэра, Принцип Парето, Колесо Эффективности, Картезианские Вопросы);</w:t>
      </w:r>
    </w:p>
    <w:p w:rsidR="007763C3" w:rsidRPr="007763C3" w:rsidRDefault="007763C3" w:rsidP="007763C3">
      <w:pPr>
        <w:pStyle w:val="a4"/>
        <w:numPr>
          <w:ilvl w:val="0"/>
          <w:numId w:val="29"/>
        </w:numPr>
        <w:spacing w:after="0" w:line="240" w:lineRule="auto"/>
      </w:pPr>
      <w:r w:rsidRPr="007763C3">
        <w:t>Критерии хорошего плана;</w:t>
      </w:r>
    </w:p>
    <w:p w:rsidR="007763C3" w:rsidRPr="007763C3" w:rsidRDefault="007763C3" w:rsidP="007763C3">
      <w:pPr>
        <w:pStyle w:val="a4"/>
        <w:numPr>
          <w:ilvl w:val="0"/>
          <w:numId w:val="29"/>
        </w:numPr>
        <w:spacing w:after="0" w:line="240" w:lineRule="auto"/>
      </w:pPr>
      <w:r w:rsidRPr="007763C3">
        <w:t>Принципы делегирования.</w:t>
      </w:r>
    </w:p>
    <w:p w:rsidR="007763C3" w:rsidRPr="007763C3" w:rsidRDefault="007763C3" w:rsidP="007763C3">
      <w:pPr>
        <w:tabs>
          <w:tab w:val="num" w:pos="360"/>
        </w:tabs>
        <w:spacing w:after="0" w:line="240" w:lineRule="auto"/>
        <w:ind w:left="360" w:hanging="360"/>
        <w:rPr>
          <w:b/>
        </w:rPr>
      </w:pPr>
      <w:r w:rsidRPr="007763C3">
        <w:rPr>
          <w:b/>
        </w:rPr>
        <w:t>Стратегия работы с ресурсами</w:t>
      </w:r>
    </w:p>
    <w:p w:rsidR="007763C3" w:rsidRPr="007763C3" w:rsidRDefault="007763C3" w:rsidP="007763C3">
      <w:pPr>
        <w:pStyle w:val="a4"/>
        <w:numPr>
          <w:ilvl w:val="0"/>
          <w:numId w:val="28"/>
        </w:numPr>
        <w:spacing w:after="0" w:line="240" w:lineRule="auto"/>
      </w:pPr>
      <w:r w:rsidRPr="007763C3">
        <w:t>Исследование возможностей среды, поиск ресурсов;</w:t>
      </w:r>
    </w:p>
    <w:p w:rsidR="007763C3" w:rsidRPr="007763C3" w:rsidRDefault="007763C3" w:rsidP="007763C3">
      <w:pPr>
        <w:pStyle w:val="a4"/>
        <w:numPr>
          <w:ilvl w:val="0"/>
          <w:numId w:val="28"/>
        </w:numPr>
        <w:spacing w:after="0" w:line="240" w:lineRule="auto"/>
      </w:pPr>
      <w:r w:rsidRPr="007763C3">
        <w:t>Выбор ресурсов и их использование;</w:t>
      </w:r>
    </w:p>
    <w:p w:rsidR="007763C3" w:rsidRPr="007763C3" w:rsidRDefault="007763C3" w:rsidP="007763C3">
      <w:pPr>
        <w:pStyle w:val="a4"/>
        <w:numPr>
          <w:ilvl w:val="0"/>
          <w:numId w:val="28"/>
        </w:numPr>
        <w:spacing w:after="0" w:line="240" w:lineRule="auto"/>
      </w:pPr>
      <w:r w:rsidRPr="007763C3">
        <w:t>Техники решения «слоновых» задач;</w:t>
      </w:r>
    </w:p>
    <w:p w:rsidR="007763C3" w:rsidRPr="007763C3" w:rsidRDefault="007763C3" w:rsidP="007763C3">
      <w:pPr>
        <w:spacing w:after="0" w:line="240" w:lineRule="auto"/>
        <w:rPr>
          <w:b/>
        </w:rPr>
      </w:pPr>
      <w:r w:rsidRPr="007763C3">
        <w:rPr>
          <w:b/>
        </w:rPr>
        <w:t xml:space="preserve">Основы </w:t>
      </w:r>
      <w:proofErr w:type="gramStart"/>
      <w:r w:rsidRPr="007763C3">
        <w:rPr>
          <w:b/>
        </w:rPr>
        <w:t>тайм-менеджмента</w:t>
      </w:r>
      <w:proofErr w:type="gramEnd"/>
    </w:p>
    <w:p w:rsidR="007763C3" w:rsidRPr="007763C3" w:rsidRDefault="007763C3" w:rsidP="007763C3">
      <w:pPr>
        <w:pStyle w:val="a4"/>
        <w:numPr>
          <w:ilvl w:val="0"/>
          <w:numId w:val="27"/>
        </w:numPr>
        <w:spacing w:after="0" w:line="240" w:lineRule="auto"/>
      </w:pPr>
      <w:r w:rsidRPr="007763C3">
        <w:t>Ключевые принципы управления временем;</w:t>
      </w:r>
    </w:p>
    <w:p w:rsidR="007763C3" w:rsidRPr="007763C3" w:rsidRDefault="007763C3" w:rsidP="007763C3">
      <w:pPr>
        <w:pStyle w:val="a4"/>
        <w:numPr>
          <w:ilvl w:val="0"/>
          <w:numId w:val="27"/>
        </w:numPr>
        <w:spacing w:after="0" w:line="240" w:lineRule="auto"/>
      </w:pPr>
      <w:r w:rsidRPr="007763C3">
        <w:t>Принципы распределения нагрузки;</w:t>
      </w:r>
    </w:p>
    <w:p w:rsidR="007763C3" w:rsidRPr="007763C3" w:rsidRDefault="007763C3" w:rsidP="007763C3">
      <w:pPr>
        <w:pStyle w:val="a4"/>
        <w:numPr>
          <w:ilvl w:val="0"/>
          <w:numId w:val="27"/>
        </w:numPr>
        <w:spacing w:after="0" w:line="240" w:lineRule="auto"/>
      </w:pPr>
      <w:r w:rsidRPr="007763C3">
        <w:t>Хронометраж и техники работы с «пожирателями времени»;</w:t>
      </w:r>
    </w:p>
    <w:p w:rsidR="007763C3" w:rsidRPr="007763C3" w:rsidRDefault="007763C3" w:rsidP="007763C3">
      <w:pPr>
        <w:pStyle w:val="a4"/>
        <w:numPr>
          <w:ilvl w:val="0"/>
          <w:numId w:val="27"/>
        </w:numPr>
        <w:spacing w:after="0" w:line="240" w:lineRule="auto"/>
      </w:pPr>
      <w:r w:rsidRPr="007763C3">
        <w:t>Правила гибкого планирования.</w:t>
      </w:r>
    </w:p>
    <w:p w:rsidR="007763C3" w:rsidRPr="007763C3" w:rsidRDefault="007763C3" w:rsidP="007763C3">
      <w:pPr>
        <w:tabs>
          <w:tab w:val="num" w:pos="360"/>
        </w:tabs>
        <w:spacing w:after="0" w:line="240" w:lineRule="auto"/>
        <w:ind w:left="360" w:hanging="360"/>
        <w:rPr>
          <w:b/>
        </w:rPr>
      </w:pPr>
      <w:r w:rsidRPr="007763C3">
        <w:rPr>
          <w:b/>
        </w:rPr>
        <w:t>Стресс-менеджмент</w:t>
      </w:r>
    </w:p>
    <w:p w:rsidR="007763C3" w:rsidRPr="007763C3" w:rsidRDefault="007763C3" w:rsidP="007763C3">
      <w:pPr>
        <w:pStyle w:val="a4"/>
        <w:numPr>
          <w:ilvl w:val="0"/>
          <w:numId w:val="25"/>
        </w:numPr>
        <w:spacing w:after="0" w:line="240" w:lineRule="auto"/>
      </w:pPr>
      <w:r w:rsidRPr="007763C3">
        <w:t>Теория стресса: виды, симптомы и последствия стресса, классификация событий-стрессоров. Стресс как точка зрения: способы проверки и объективизации собственного мнения о людях и ситуациях</w:t>
      </w:r>
    </w:p>
    <w:p w:rsidR="007763C3" w:rsidRPr="007763C3" w:rsidRDefault="007763C3" w:rsidP="007763C3">
      <w:pPr>
        <w:pStyle w:val="a4"/>
        <w:numPr>
          <w:ilvl w:val="0"/>
          <w:numId w:val="25"/>
        </w:numPr>
        <w:spacing w:after="0" w:line="240" w:lineRule="auto"/>
      </w:pPr>
      <w:r w:rsidRPr="007763C3">
        <w:t>Стресс – как источник жизненных сил. Стресс-менеджмент – новый подход к управлению стрессом;</w:t>
      </w:r>
    </w:p>
    <w:p w:rsidR="007763C3" w:rsidRPr="007763C3" w:rsidRDefault="007763C3" w:rsidP="007763C3">
      <w:pPr>
        <w:pStyle w:val="a4"/>
        <w:numPr>
          <w:ilvl w:val="0"/>
          <w:numId w:val="25"/>
        </w:numPr>
        <w:spacing w:after="0" w:line="240" w:lineRule="auto"/>
      </w:pPr>
      <w:r w:rsidRPr="007763C3">
        <w:t>Типы реакции на стресс; технология эффективного поведения в ситуации стресса;</w:t>
      </w:r>
    </w:p>
    <w:p w:rsidR="007763C3" w:rsidRPr="007763C3" w:rsidRDefault="007763C3" w:rsidP="007763C3">
      <w:pPr>
        <w:pStyle w:val="a4"/>
        <w:numPr>
          <w:ilvl w:val="0"/>
          <w:numId w:val="25"/>
        </w:numPr>
        <w:spacing w:after="0" w:line="240" w:lineRule="auto"/>
        <w:jc w:val="both"/>
      </w:pPr>
      <w:r w:rsidRPr="007763C3">
        <w:t xml:space="preserve">Индивидуальные способы управления своим состоянием. Техники экстренной психологической самопомощи. Система регулярной психогигиены. </w:t>
      </w:r>
    </w:p>
    <w:p w:rsidR="007763C3" w:rsidRPr="00561C09" w:rsidRDefault="007763C3" w:rsidP="007763C3">
      <w:pPr>
        <w:tabs>
          <w:tab w:val="num" w:pos="360"/>
        </w:tabs>
        <w:spacing w:after="0" w:line="240" w:lineRule="auto"/>
        <w:ind w:left="360" w:hanging="360"/>
        <w:rPr>
          <w:b/>
        </w:rPr>
      </w:pPr>
    </w:p>
    <w:p w:rsidR="007763C3" w:rsidRPr="007763C3" w:rsidRDefault="007763C3" w:rsidP="007763C3">
      <w:pPr>
        <w:tabs>
          <w:tab w:val="num" w:pos="360"/>
        </w:tabs>
        <w:spacing w:after="0" w:line="240" w:lineRule="auto"/>
        <w:ind w:left="360" w:hanging="360"/>
        <w:rPr>
          <w:b/>
        </w:rPr>
      </w:pPr>
      <w:r w:rsidRPr="007763C3">
        <w:rPr>
          <w:b/>
        </w:rPr>
        <w:lastRenderedPageBreak/>
        <w:t>Оптимизация деятельности с учетом индивидуальных особенностей</w:t>
      </w:r>
    </w:p>
    <w:p w:rsidR="007763C3" w:rsidRPr="007763C3" w:rsidRDefault="007763C3" w:rsidP="007763C3">
      <w:pPr>
        <w:pStyle w:val="a4"/>
        <w:numPr>
          <w:ilvl w:val="0"/>
          <w:numId w:val="26"/>
        </w:numPr>
        <w:spacing w:after="0" w:line="240" w:lineRule="auto"/>
      </w:pPr>
      <w:r w:rsidRPr="007763C3">
        <w:t>Оценка личной эффективности, личный SWOT-анализ;</w:t>
      </w:r>
    </w:p>
    <w:p w:rsidR="007763C3" w:rsidRPr="007763C3" w:rsidRDefault="007763C3" w:rsidP="007763C3">
      <w:pPr>
        <w:pStyle w:val="a4"/>
        <w:numPr>
          <w:ilvl w:val="0"/>
          <w:numId w:val="26"/>
        </w:numPr>
        <w:spacing w:after="0" w:line="240" w:lineRule="auto"/>
      </w:pPr>
      <w:r w:rsidRPr="007763C3">
        <w:t xml:space="preserve">Основы </w:t>
      </w:r>
      <w:proofErr w:type="spellStart"/>
      <w:r w:rsidRPr="007763C3">
        <w:t>самокоучинга</w:t>
      </w:r>
      <w:proofErr w:type="spellEnd"/>
      <w:r w:rsidRPr="007763C3">
        <w:t>. Как помочь себе;</w:t>
      </w:r>
    </w:p>
    <w:p w:rsidR="007763C3" w:rsidRPr="007763C3" w:rsidRDefault="007763C3" w:rsidP="007763C3">
      <w:pPr>
        <w:pStyle w:val="a4"/>
        <w:numPr>
          <w:ilvl w:val="0"/>
          <w:numId w:val="26"/>
        </w:numPr>
        <w:spacing w:after="0" w:line="240" w:lineRule="auto"/>
      </w:pPr>
      <w:r w:rsidRPr="007763C3">
        <w:t xml:space="preserve">Принципы высокоэффективных людей Стивена </w:t>
      </w:r>
      <w:proofErr w:type="spellStart"/>
      <w:r w:rsidRPr="007763C3">
        <w:t>Кови</w:t>
      </w:r>
      <w:proofErr w:type="spellEnd"/>
      <w:r w:rsidRPr="007763C3">
        <w:t>;</w:t>
      </w:r>
    </w:p>
    <w:p w:rsidR="007763C3" w:rsidRPr="007763C3" w:rsidRDefault="007763C3" w:rsidP="007763C3">
      <w:pPr>
        <w:pStyle w:val="a4"/>
        <w:numPr>
          <w:ilvl w:val="0"/>
          <w:numId w:val="26"/>
        </w:numPr>
        <w:spacing w:after="0" w:line="240" w:lineRule="auto"/>
      </w:pPr>
      <w:r w:rsidRPr="007763C3">
        <w:t xml:space="preserve">Определение зон саморазвития с помощью теста </w:t>
      </w:r>
      <w:r w:rsidRPr="007763C3">
        <w:rPr>
          <w:lang w:val="en-US"/>
        </w:rPr>
        <w:t>HBDI</w:t>
      </w:r>
      <w:r w:rsidRPr="007763C3">
        <w:t>.</w:t>
      </w:r>
    </w:p>
    <w:p w:rsidR="005B1045" w:rsidRPr="009E153F" w:rsidRDefault="005B1045" w:rsidP="007763C3">
      <w:pPr>
        <w:pStyle w:val="a7"/>
        <w:spacing w:after="0"/>
        <w:jc w:val="left"/>
        <w:rPr>
          <w:rFonts w:cstheme="minorHAnsi"/>
        </w:rPr>
      </w:pPr>
    </w:p>
    <w:sectPr w:rsidR="005B1045" w:rsidRPr="009E153F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746FC"/>
    <w:multiLevelType w:val="hybridMultilevel"/>
    <w:tmpl w:val="E68039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E23861"/>
    <w:multiLevelType w:val="hybridMultilevel"/>
    <w:tmpl w:val="28C0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A60BC2"/>
    <w:multiLevelType w:val="multilevel"/>
    <w:tmpl w:val="9D52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5E7BBF"/>
    <w:multiLevelType w:val="hybridMultilevel"/>
    <w:tmpl w:val="B914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101944"/>
    <w:multiLevelType w:val="hybridMultilevel"/>
    <w:tmpl w:val="E2DA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3024A"/>
    <w:multiLevelType w:val="hybridMultilevel"/>
    <w:tmpl w:val="C382ECA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660948"/>
    <w:multiLevelType w:val="hybridMultilevel"/>
    <w:tmpl w:val="74963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75FA7"/>
    <w:multiLevelType w:val="hybridMultilevel"/>
    <w:tmpl w:val="8BEC4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35C0BDB"/>
    <w:multiLevelType w:val="hybridMultilevel"/>
    <w:tmpl w:val="F09A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0FB1769"/>
    <w:multiLevelType w:val="hybridMultilevel"/>
    <w:tmpl w:val="FD762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2D3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856BAC"/>
    <w:multiLevelType w:val="hybridMultilevel"/>
    <w:tmpl w:val="D6040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503518"/>
    <w:multiLevelType w:val="hybridMultilevel"/>
    <w:tmpl w:val="166C7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47474D"/>
    <w:multiLevelType w:val="hybridMultilevel"/>
    <w:tmpl w:val="44EC8A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AC5358A"/>
    <w:multiLevelType w:val="hybridMultilevel"/>
    <w:tmpl w:val="79844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F5EE6"/>
    <w:multiLevelType w:val="hybridMultilevel"/>
    <w:tmpl w:val="6A84E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FB060F"/>
    <w:multiLevelType w:val="hybridMultilevel"/>
    <w:tmpl w:val="1F76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4"/>
  </w:num>
  <w:num w:numId="5">
    <w:abstractNumId w:val="8"/>
  </w:num>
  <w:num w:numId="6">
    <w:abstractNumId w:val="12"/>
  </w:num>
  <w:num w:numId="7">
    <w:abstractNumId w:val="14"/>
  </w:num>
  <w:num w:numId="8">
    <w:abstractNumId w:val="11"/>
  </w:num>
  <w:num w:numId="9">
    <w:abstractNumId w:val="3"/>
  </w:num>
  <w:num w:numId="10">
    <w:abstractNumId w:val="23"/>
  </w:num>
  <w:num w:numId="11">
    <w:abstractNumId w:val="1"/>
  </w:num>
  <w:num w:numId="12">
    <w:abstractNumId w:val="20"/>
  </w:num>
  <w:num w:numId="13">
    <w:abstractNumId w:val="18"/>
  </w:num>
  <w:num w:numId="14">
    <w:abstractNumId w:val="19"/>
  </w:num>
  <w:num w:numId="15">
    <w:abstractNumId w:val="6"/>
  </w:num>
  <w:num w:numId="16">
    <w:abstractNumId w:val="21"/>
  </w:num>
  <w:num w:numId="17">
    <w:abstractNumId w:val="9"/>
  </w:num>
  <w:num w:numId="18">
    <w:abstractNumId w:val="27"/>
  </w:num>
  <w:num w:numId="19">
    <w:abstractNumId w:val="13"/>
  </w:num>
  <w:num w:numId="20">
    <w:abstractNumId w:val="24"/>
  </w:num>
  <w:num w:numId="21">
    <w:abstractNumId w:val="7"/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5"/>
  </w:num>
  <w:num w:numId="25">
    <w:abstractNumId w:val="26"/>
  </w:num>
  <w:num w:numId="26">
    <w:abstractNumId w:val="10"/>
  </w:num>
  <w:num w:numId="27">
    <w:abstractNumId w:val="17"/>
  </w:num>
  <w:num w:numId="28">
    <w:abstractNumId w:val="2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13200A"/>
    <w:rsid w:val="00246934"/>
    <w:rsid w:val="00256187"/>
    <w:rsid w:val="002E4249"/>
    <w:rsid w:val="0048743B"/>
    <w:rsid w:val="00514B80"/>
    <w:rsid w:val="00561C09"/>
    <w:rsid w:val="005B1045"/>
    <w:rsid w:val="007763C3"/>
    <w:rsid w:val="008C7938"/>
    <w:rsid w:val="009E153F"/>
    <w:rsid w:val="00A10455"/>
    <w:rsid w:val="00A24016"/>
    <w:rsid w:val="00B35156"/>
    <w:rsid w:val="00CA0F18"/>
    <w:rsid w:val="00D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Plain Text"/>
    <w:basedOn w:val="a"/>
    <w:link w:val="a6"/>
    <w:rsid w:val="00A240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24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B1045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B10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5B1045"/>
    <w:pPr>
      <w:spacing w:after="0" w:line="240" w:lineRule="auto"/>
      <w:jc w:val="center"/>
    </w:pPr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5B1045"/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paragraph" w:styleId="ab">
    <w:name w:val="Body Text Indent"/>
    <w:basedOn w:val="a"/>
    <w:link w:val="ac"/>
    <w:rsid w:val="005B10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B10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3</cp:revision>
  <dcterms:created xsi:type="dcterms:W3CDTF">2014-12-09T10:20:00Z</dcterms:created>
  <dcterms:modified xsi:type="dcterms:W3CDTF">2015-01-20T11:10:00Z</dcterms:modified>
</cp:coreProperties>
</file>