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7B48A1" w:rsidRPr="007B48A1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Профессиональное управление взаимодействием с клиентом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7B48A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2D2B4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2D2B46">
        <w:rPr>
          <w:rFonts w:eastAsia="Times New Roman" w:cstheme="minorHAnsi"/>
          <w:b/>
          <w:color w:val="000000"/>
          <w:lang w:eastAsia="ru-RU"/>
        </w:rPr>
        <w:t xml:space="preserve">Тренер: </w:t>
      </w:r>
      <w:r w:rsidRPr="002D2B46">
        <w:rPr>
          <w:rFonts w:eastAsia="Times New Roman" w:cstheme="minorHAnsi"/>
          <w:color w:val="000000"/>
          <w:lang w:eastAsia="ru-RU"/>
        </w:rPr>
        <w:t>Зубова Надежда</w:t>
      </w:r>
    </w:p>
    <w:p w:rsidR="007C1E66" w:rsidRDefault="00C308AB" w:rsidP="002D2B4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7E2502" w:rsidRPr="007E2502">
        <w:rPr>
          <w:rFonts w:eastAsia="Times New Roman" w:cstheme="minorHAnsi"/>
          <w:color w:val="000000"/>
          <w:lang w:eastAsia="ru-RU"/>
        </w:rPr>
        <w:t>менеджеры среднего звена, сотрудники подразделений.</w:t>
      </w:r>
    </w:p>
    <w:p w:rsidR="002D2B46" w:rsidRPr="002D2B46" w:rsidRDefault="002D2B46" w:rsidP="002D2B4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bookmarkStart w:id="0" w:name="_GoBack"/>
      <w:bookmarkEnd w:id="0"/>
    </w:p>
    <w:p w:rsidR="00242236" w:rsidRPr="00242236" w:rsidRDefault="00242236" w:rsidP="0024223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lang w:eastAsia="ru-RU"/>
        </w:rPr>
      </w:pPr>
      <w:r w:rsidRPr="00242236">
        <w:rPr>
          <w:rFonts w:eastAsia="Times New Roman" w:cs="Arial"/>
          <w:b/>
          <w:bCs/>
          <w:color w:val="222222"/>
          <w:lang w:eastAsia="ru-RU"/>
        </w:rPr>
        <w:t>В результате обучения участни</w:t>
      </w:r>
      <w:r>
        <w:rPr>
          <w:rFonts w:eastAsia="Times New Roman" w:cs="Arial"/>
          <w:b/>
          <w:bCs/>
          <w:color w:val="222222"/>
          <w:lang w:eastAsia="ru-RU"/>
        </w:rPr>
        <w:t>к</w:t>
      </w:r>
      <w:r w:rsidRPr="00242236">
        <w:rPr>
          <w:rFonts w:eastAsia="Times New Roman" w:cs="Arial"/>
          <w:b/>
          <w:bCs/>
          <w:color w:val="222222"/>
          <w:lang w:eastAsia="ru-RU"/>
        </w:rPr>
        <w:t>и</w:t>
      </w:r>
      <w:r>
        <w:rPr>
          <w:rFonts w:eastAsia="Times New Roman" w:cs="Arial"/>
          <w:b/>
          <w:bCs/>
          <w:color w:val="222222"/>
          <w:lang w:eastAsia="ru-RU"/>
        </w:rPr>
        <w:t xml:space="preserve"> научатся</w:t>
      </w:r>
      <w:r w:rsidRPr="00242236">
        <w:rPr>
          <w:rFonts w:eastAsia="Times New Roman" w:cs="Arial"/>
          <w:b/>
          <w:bCs/>
          <w:color w:val="222222"/>
          <w:lang w:eastAsia="ru-RU"/>
        </w:rPr>
        <w:t>: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>Формирование внутрифирменного стандарта качественного обслуживания;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>Видение взаимоотношений с клиентом как путь к достижению взаимной выгоды;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>Компетентность в общении и высокая способность влиять на окружение;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>Практические навыки ведения переговоров;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>Анализ собственных сильных и слабых сторон, возможность получения обратной связи о собственной стратегии работы с клиентом;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 xml:space="preserve">Получение концентрированного и консолидированного опыта успешной работы; 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>Повышение рабочей мотивации;</w:t>
      </w:r>
    </w:p>
    <w:p w:rsidR="007B48A1" w:rsidRPr="007B48A1" w:rsidRDefault="007B48A1" w:rsidP="007B48A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B48A1">
        <w:rPr>
          <w:rFonts w:eastAsia="Times New Roman" w:cs="Times New Roman"/>
          <w:lang w:eastAsia="ru-RU"/>
        </w:rPr>
        <w:t>Стратегия дальнейшего личностного роста.</w:t>
      </w:r>
    </w:p>
    <w:p w:rsidR="007B48A1" w:rsidRPr="00242236" w:rsidRDefault="007B48A1" w:rsidP="007B48A1">
      <w:pPr>
        <w:pStyle w:val="a4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42236" w:rsidRDefault="0024223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7C1E66" w:rsidRPr="007C1E66" w:rsidRDefault="007C1E66" w:rsidP="007C1E6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7B48A1" w:rsidRPr="007B48A1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Профессиональное управление взаимодействием с клиентом</w:t>
      </w: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Факторы, влияющие на качество обслуживания и на результаты продаж компании;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Принципы клиент-ориентированной организации;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Критерии качественного обслуживания;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Принципы организации пространства общения;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Речевые и неречевые способы произвести приятное впечатление на клиента, выработка навыков формирования позитивных отношений;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Способы подстройки к клиенту и якорные техники: закрепление и использование эмоционального состояния у собеседника;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Подходы к работе с клиентом, основные маркетинговые правила;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Принципы работы со «сложными» клиентами, c VIP-клиентами;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Преодоление внутренних барьеров и страхов, мешающих эффективно вести переговоры;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Формирование умения преодолевать сопротивление и работать с «трудными» клиентами;</w:t>
      </w:r>
    </w:p>
    <w:p w:rsidR="007B48A1" w:rsidRPr="007B48A1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 xml:space="preserve">Воспитание стрессоустойчивости и позиции наблюдателя в сложных, вызывающих эмоциональное напряжение ситуациях; </w:t>
      </w:r>
    </w:p>
    <w:p w:rsidR="00B35156" w:rsidRPr="007C1E66" w:rsidRDefault="007B48A1" w:rsidP="007B48A1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B48A1">
        <w:rPr>
          <w:rFonts w:eastAsia="Times New Roman" w:cs="Arial"/>
          <w:color w:val="222222"/>
          <w:lang w:eastAsia="ru-RU"/>
        </w:rPr>
        <w:t>-</w:t>
      </w:r>
      <w:r w:rsidRPr="007B48A1">
        <w:rPr>
          <w:rFonts w:eastAsia="Times New Roman" w:cs="Arial"/>
          <w:color w:val="222222"/>
          <w:lang w:eastAsia="ru-RU"/>
        </w:rPr>
        <w:tab/>
        <w:t>Улучшение индивидуальной стратегии взаимодействия с клиентами.</w:t>
      </w:r>
    </w:p>
    <w:sectPr w:rsidR="00B35156" w:rsidRPr="007C1E6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D0C"/>
    <w:multiLevelType w:val="hybridMultilevel"/>
    <w:tmpl w:val="0C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1D0105"/>
    <w:multiLevelType w:val="hybridMultilevel"/>
    <w:tmpl w:val="8DB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96BE4"/>
    <w:multiLevelType w:val="multilevel"/>
    <w:tmpl w:val="0038D21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510"/>
      </w:pPr>
      <w:rPr>
        <w:rFonts w:ascii="Book Antiqua" w:hAnsi="Book Antiqu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17633"/>
    <w:multiLevelType w:val="hybridMultilevel"/>
    <w:tmpl w:val="BC4E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20759"/>
    <w:rsid w:val="00096751"/>
    <w:rsid w:val="0013200A"/>
    <w:rsid w:val="00242236"/>
    <w:rsid w:val="00256187"/>
    <w:rsid w:val="00256221"/>
    <w:rsid w:val="002D2B46"/>
    <w:rsid w:val="002E4249"/>
    <w:rsid w:val="00321799"/>
    <w:rsid w:val="003F18BA"/>
    <w:rsid w:val="00423B68"/>
    <w:rsid w:val="0048743B"/>
    <w:rsid w:val="005A7B82"/>
    <w:rsid w:val="006126C4"/>
    <w:rsid w:val="007B48A1"/>
    <w:rsid w:val="007C1E66"/>
    <w:rsid w:val="007E2502"/>
    <w:rsid w:val="00824176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40E13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2014-12-05T06:08:00Z</dcterms:created>
  <dcterms:modified xsi:type="dcterms:W3CDTF">2015-01-20T10:08:00Z</dcterms:modified>
</cp:coreProperties>
</file>