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DC" w:rsidRDefault="005F2504" w:rsidP="006640FE">
      <w:pPr>
        <w:ind w:right="-142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-116205</wp:posOffset>
                </wp:positionV>
                <wp:extent cx="42545" cy="9109075"/>
                <wp:effectExtent l="75565" t="79375" r="81915" b="79375"/>
                <wp:wrapSquare wrapText="bothSides"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910907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4F81BD"/>
                          </a:solidFill>
                          <a:prstDash val="sysDot"/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C1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13.25pt;margin-top:-9.15pt;width:3.35pt;height:717.2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" strokecolor="#4f81bd" strokeweight="2.5pt">
                <v:stroke dashstyle="1 1" startarrow="diamond" endarrow="diamond" endcap="round"/>
                <v:shadow color="#868686"/>
                <w10:wrap type="squar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-116205</wp:posOffset>
                </wp:positionV>
                <wp:extent cx="3813810" cy="469265"/>
                <wp:effectExtent l="72390" t="79375" r="0" b="381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3810" cy="46926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123" w:rsidRPr="00625B17" w:rsidRDefault="004E6123" w:rsidP="00C15E50">
                            <w:pPr>
                              <w:shd w:val="clear" w:color="auto" w:fill="365F91"/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</w:pPr>
                            <w:r w:rsidRPr="003634FE">
                              <w:rPr>
                                <w:rFonts w:ascii="Cambria" w:hAnsi="Cambria" w:cs="Calibri"/>
                                <w:color w:val="FFFFFF"/>
                                <w:sz w:val="20"/>
                                <w:szCs w:val="20"/>
                              </w:rPr>
                              <w:sym w:font="Webdings" w:char="F034"/>
                            </w:r>
                            <w:r w:rsidRPr="003634FE">
                              <w:rPr>
                                <w:rFonts w:ascii="Cambria" w:hAnsi="Cambria" w:cs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3F78">
                              <w:rPr>
                                <w:rFonts w:ascii="Cambria" w:hAnsi="Cambria" w:cs="Calibri"/>
                                <w:b/>
                                <w:color w:val="FFFFFF"/>
                              </w:rPr>
                              <w:t>«</w:t>
                            </w:r>
                            <w:r w:rsidRPr="00C15E50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  <w:t>ДОЖИМ КЛИЕ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  <w:t>НТА 2.0. ПРОДАЖИ БЕЗ ВОЗРАЖЕНИЙ</w:t>
                            </w:r>
                            <w:r w:rsidRPr="004E3F78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pt;margin-top:-9.15pt;width:300.3pt;height: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" fillcolor="#365f91" stroked="f">
                <v:shadow on="t" type="double" opacity=".5" color2="shadow add(102)" offset="-3pt,-3pt" offset2="-6pt,-6pt"/>
                <v:textbox>
                  <w:txbxContent>
                    <w:p w:rsidR="004E6123" w:rsidRPr="00625B17" w:rsidRDefault="004E6123" w:rsidP="00C15E50">
                      <w:pPr>
                        <w:shd w:val="clear" w:color="auto" w:fill="365F91"/>
                        <w:jc w:val="both"/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</w:pPr>
                      <w:r w:rsidRPr="003634FE">
                        <w:rPr>
                          <w:rFonts w:ascii="Cambria" w:hAnsi="Cambria" w:cs="Calibri"/>
                          <w:color w:val="FFFFFF"/>
                          <w:sz w:val="20"/>
                          <w:szCs w:val="20"/>
                        </w:rPr>
                        <w:sym w:font="Webdings" w:char="F034"/>
                      </w:r>
                      <w:r w:rsidRPr="003634FE">
                        <w:rPr>
                          <w:rFonts w:ascii="Cambria" w:hAnsi="Cambria" w:cs="Calibri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4E3F78">
                        <w:rPr>
                          <w:rFonts w:ascii="Cambria" w:hAnsi="Cambria" w:cs="Calibri"/>
                          <w:b/>
                          <w:color w:val="FFFFFF"/>
                        </w:rPr>
                        <w:t>«</w:t>
                      </w:r>
                      <w:r w:rsidRPr="00C15E50"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  <w:t>ДОЖИМ КЛИЕ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  <w:t>НТА 2.0. ПРОДАЖИ БЕЗ ВОЗРАЖЕНИЙ</w:t>
                      </w:r>
                      <w:r w:rsidRPr="004E3F78">
                        <w:rPr>
                          <w:rFonts w:ascii="Cambria" w:hAnsi="Cambria"/>
                          <w:b/>
                          <w:bCs/>
                          <w:color w:val="FFFFFF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0B4B9C" w:rsidRPr="000B4B9C" w:rsidRDefault="000B4B9C" w:rsidP="000B4B9C">
      <w:pPr>
        <w:tabs>
          <w:tab w:val="left" w:pos="993"/>
        </w:tabs>
        <w:jc w:val="both"/>
        <w:rPr>
          <w:rFonts w:ascii="Cambria" w:hAnsi="Cambria"/>
          <w:i/>
          <w:sz w:val="20"/>
          <w:szCs w:val="20"/>
          <w:lang w:val="kk-KZ"/>
        </w:rPr>
      </w:pPr>
    </w:p>
    <w:p w:rsidR="000B4B9C" w:rsidRDefault="000B4B9C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  <w:r w:rsidRPr="000B4B9C">
        <w:rPr>
          <w:rFonts w:ascii="Cambria" w:hAnsi="Cambria"/>
          <w:b/>
          <w:i/>
          <w:color w:val="002060"/>
          <w:sz w:val="20"/>
          <w:szCs w:val="20"/>
          <w:lang w:val="kk-KZ"/>
        </w:rPr>
        <w:t>Основные темы</w:t>
      </w:r>
      <w:r>
        <w:rPr>
          <w:rFonts w:ascii="Cambria" w:hAnsi="Cambria"/>
          <w:b/>
          <w:i/>
          <w:color w:val="002060"/>
          <w:sz w:val="20"/>
          <w:szCs w:val="20"/>
          <w:lang w:val="kk-KZ"/>
        </w:rPr>
        <w:t>:</w:t>
      </w:r>
    </w:p>
    <w:p w:rsidR="004E3F78" w:rsidRDefault="004E3F78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0E3676" w:rsidRPr="000E3676" w:rsidRDefault="000E3676" w:rsidP="00E157FE">
      <w:pPr>
        <w:pStyle w:val="a8"/>
        <w:numPr>
          <w:ilvl w:val="0"/>
          <w:numId w:val="2"/>
        </w:numPr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E3676">
        <w:rPr>
          <w:rFonts w:asciiTheme="majorHAnsi" w:hAnsiTheme="majorHAnsi"/>
          <w:b/>
          <w:color w:val="000000" w:themeColor="text1"/>
          <w:sz w:val="20"/>
          <w:szCs w:val="20"/>
        </w:rPr>
        <w:t>ВХОДЯЩИЙ ПОТОК</w:t>
      </w:r>
    </w:p>
    <w:p w:rsidR="000E3676" w:rsidRPr="000E3676" w:rsidRDefault="000E3676" w:rsidP="00E157FE">
      <w:pPr>
        <w:pStyle w:val="a8"/>
        <w:numPr>
          <w:ilvl w:val="0"/>
          <w:numId w:val="3"/>
        </w:numPr>
        <w:ind w:left="283" w:hanging="357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Как превратить “Ждунов” в эффективных менеджеров. Скрипт-отработка первых 20 секунд диалога.</w:t>
      </w:r>
    </w:p>
    <w:p w:rsidR="000E3676" w:rsidRPr="000E3676" w:rsidRDefault="000E3676" w:rsidP="00E157FE">
      <w:pPr>
        <w:pStyle w:val="a8"/>
        <w:numPr>
          <w:ilvl w:val="0"/>
          <w:numId w:val="3"/>
        </w:numPr>
        <w:ind w:left="283" w:hanging="357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Как «зацепить» с первой минуты. Создание 10-ти шагового скрипта входящего звонка УТП-шаблон.</w:t>
      </w:r>
    </w:p>
    <w:p w:rsidR="000E3676" w:rsidRPr="000E3676" w:rsidRDefault="000E3676" w:rsidP="00E157FE">
      <w:pPr>
        <w:pStyle w:val="a8"/>
        <w:numPr>
          <w:ilvl w:val="0"/>
          <w:numId w:val="3"/>
        </w:numPr>
        <w:ind w:left="283" w:hanging="357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Ошибки в телефонном диалоге.</w:t>
      </w:r>
    </w:p>
    <w:p w:rsidR="000E3676" w:rsidRPr="004E6123" w:rsidRDefault="000E3676" w:rsidP="00E157FE">
      <w:pPr>
        <w:pStyle w:val="a8"/>
        <w:numPr>
          <w:ilvl w:val="0"/>
          <w:numId w:val="16"/>
        </w:numPr>
        <w:ind w:left="567"/>
        <w:jc w:val="both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 w:rsidRPr="004E6123">
        <w:rPr>
          <w:rFonts w:asciiTheme="majorHAnsi" w:hAnsiTheme="majorHAnsi"/>
          <w:b/>
          <w:i/>
          <w:color w:val="000000" w:themeColor="text1"/>
          <w:sz w:val="20"/>
          <w:szCs w:val="20"/>
        </w:rPr>
        <w:t>Пассивные продажи или продажи по рекомендациям.</w:t>
      </w:r>
    </w:p>
    <w:p w:rsidR="000E3676" w:rsidRPr="000E3676" w:rsidRDefault="000E3676" w:rsidP="00E157FE">
      <w:pPr>
        <w:pStyle w:val="a8"/>
        <w:numPr>
          <w:ilvl w:val="0"/>
          <w:numId w:val="3"/>
        </w:numPr>
        <w:ind w:left="283" w:hanging="357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Построение коммуникаций с клиентом. 1+3. Как договориться с клиентом, который не планировал брать?</w:t>
      </w:r>
    </w:p>
    <w:p w:rsidR="000E3676" w:rsidRPr="000E3676" w:rsidRDefault="000E3676" w:rsidP="00E157FE">
      <w:pPr>
        <w:pStyle w:val="a8"/>
        <w:numPr>
          <w:ilvl w:val="0"/>
          <w:numId w:val="4"/>
        </w:numPr>
        <w:ind w:left="567"/>
        <w:jc w:val="both"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 w:rsidRPr="000E3676">
        <w:rPr>
          <w:rFonts w:asciiTheme="majorHAnsi" w:hAnsiTheme="majorHAnsi"/>
          <w:b/>
          <w:i/>
          <w:color w:val="000000" w:themeColor="text1"/>
          <w:sz w:val="20"/>
          <w:szCs w:val="20"/>
        </w:rPr>
        <w:t>ИСХОДЯЩИЙ ДОЖИМ</w:t>
      </w:r>
    </w:p>
    <w:p w:rsidR="000E3676" w:rsidRPr="000E3676" w:rsidRDefault="000E3676" w:rsidP="00E157FE">
      <w:pPr>
        <w:pStyle w:val="a8"/>
        <w:numPr>
          <w:ilvl w:val="0"/>
          <w:numId w:val="5"/>
        </w:numPr>
        <w:ind w:left="284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Алгоритм действий после получения ЛИДа. Скрипт диалога с несговорчивым клиентом.</w:t>
      </w:r>
    </w:p>
    <w:p w:rsidR="000E3676" w:rsidRPr="000E3676" w:rsidRDefault="000E3676" w:rsidP="00E157FE">
      <w:pPr>
        <w:pStyle w:val="a8"/>
        <w:numPr>
          <w:ilvl w:val="0"/>
          <w:numId w:val="5"/>
        </w:numPr>
        <w:ind w:left="284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4 типа продавцов в формате ПАУК: пассивный, агрессивный, улыбчивый, конструктивный.</w:t>
      </w:r>
    </w:p>
    <w:p w:rsidR="000E3676" w:rsidRPr="000E3676" w:rsidRDefault="000E3676" w:rsidP="00E157FE">
      <w:pPr>
        <w:pStyle w:val="a8"/>
        <w:numPr>
          <w:ilvl w:val="0"/>
          <w:numId w:val="5"/>
        </w:numPr>
        <w:ind w:left="284"/>
        <w:jc w:val="both"/>
        <w:rPr>
          <w:rFonts w:asciiTheme="majorHAnsi" w:hAnsiTheme="majorHAnsi"/>
          <w:i/>
          <w:color w:val="000000" w:themeColor="text1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Ключевые техники личных продаж: перемещение, фиксация на продукте, переключение внимания, техника “в руки”. Слова зацепки.  «Ну вы сами понимаете, согласны со мной и т.д.».</w:t>
      </w:r>
    </w:p>
    <w:p w:rsidR="001262A4" w:rsidRPr="000E3676" w:rsidRDefault="000E3676" w:rsidP="00E157FE">
      <w:pPr>
        <w:pStyle w:val="a8"/>
        <w:numPr>
          <w:ilvl w:val="0"/>
          <w:numId w:val="5"/>
        </w:numPr>
        <w:ind w:left="284"/>
        <w:jc w:val="both"/>
        <w:rPr>
          <w:i/>
          <w:color w:val="002060"/>
          <w:sz w:val="18"/>
          <w:szCs w:val="18"/>
        </w:rPr>
      </w:pPr>
      <w:r w:rsidRPr="000E3676">
        <w:rPr>
          <w:rFonts w:asciiTheme="majorHAnsi" w:hAnsiTheme="majorHAnsi"/>
          <w:i/>
          <w:color w:val="000000" w:themeColor="text1"/>
          <w:sz w:val="18"/>
          <w:szCs w:val="18"/>
        </w:rPr>
        <w:t>Переходные фразы, полезные слова паразиты.</w:t>
      </w:r>
    </w:p>
    <w:p w:rsidR="000E3676" w:rsidRPr="000E3676" w:rsidRDefault="000E3676" w:rsidP="00E157FE">
      <w:pPr>
        <w:pStyle w:val="a8"/>
        <w:numPr>
          <w:ilvl w:val="0"/>
          <w:numId w:val="6"/>
        </w:numPr>
        <w:ind w:left="567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0E3676">
        <w:rPr>
          <w:rFonts w:ascii="Cambria" w:hAnsi="Cambria" w:cs="Arial"/>
          <w:b/>
          <w:color w:val="000000"/>
          <w:sz w:val="20"/>
          <w:szCs w:val="20"/>
        </w:rPr>
        <w:t>Продажи через мессенджеры и социальные сети.</w:t>
      </w:r>
    </w:p>
    <w:p w:rsidR="00112873" w:rsidRPr="000E3676" w:rsidRDefault="000E3676" w:rsidP="00E157FE">
      <w:pPr>
        <w:pStyle w:val="a8"/>
        <w:numPr>
          <w:ilvl w:val="0"/>
          <w:numId w:val="7"/>
        </w:numPr>
        <w:ind w:left="283" w:hanging="357"/>
        <w:jc w:val="both"/>
        <w:rPr>
          <w:rFonts w:ascii="Cambria" w:hAnsi="Cambria" w:cs="Arial"/>
          <w:i/>
          <w:color w:val="000000"/>
          <w:sz w:val="18"/>
          <w:szCs w:val="18"/>
        </w:rPr>
      </w:pPr>
      <w:r w:rsidRPr="000E3676">
        <w:rPr>
          <w:rFonts w:ascii="Cambria" w:hAnsi="Cambria" w:cs="Arial"/>
          <w:i/>
          <w:color w:val="000000"/>
          <w:sz w:val="18"/>
          <w:szCs w:val="18"/>
        </w:rPr>
        <w:t>Как выстраивать «многоходовки» в соц.сетях. «Кто первый, тот и победил»: уникальность или охват? Вовлеченность клиентов. PUSH-рассылки, «вирусность» и «рекомендательный маркетинг». Публичные чаты и персонализированные обращения. Люди или боты?</w:t>
      </w:r>
    </w:p>
    <w:p w:rsidR="000E3676" w:rsidRPr="000E3676" w:rsidRDefault="000E3676" w:rsidP="00E157FE">
      <w:pPr>
        <w:pStyle w:val="a8"/>
        <w:numPr>
          <w:ilvl w:val="0"/>
          <w:numId w:val="8"/>
        </w:numPr>
        <w:jc w:val="both"/>
        <w:rPr>
          <w:rFonts w:ascii="Cambria" w:hAnsi="Cambria" w:cs="Arial"/>
          <w:b/>
          <w:i/>
          <w:color w:val="000000"/>
          <w:sz w:val="20"/>
          <w:szCs w:val="20"/>
        </w:rPr>
      </w:pPr>
      <w:r w:rsidRPr="000E3676">
        <w:rPr>
          <w:rFonts w:ascii="Cambria" w:hAnsi="Cambria" w:cs="Arial"/>
          <w:b/>
          <w:i/>
          <w:color w:val="000000"/>
          <w:sz w:val="20"/>
          <w:szCs w:val="20"/>
        </w:rPr>
        <w:t>Текстовые продажи. Копирайтинг.</w:t>
      </w:r>
    </w:p>
    <w:p w:rsidR="000E3676" w:rsidRPr="000E3676" w:rsidRDefault="000E3676" w:rsidP="00E157FE">
      <w:pPr>
        <w:pStyle w:val="a8"/>
        <w:numPr>
          <w:ilvl w:val="0"/>
          <w:numId w:val="9"/>
        </w:numPr>
        <w:ind w:left="284"/>
        <w:jc w:val="both"/>
        <w:rPr>
          <w:rFonts w:ascii="Cambria" w:hAnsi="Cambria" w:cs="Arial"/>
          <w:i/>
          <w:color w:val="000000"/>
          <w:sz w:val="18"/>
          <w:szCs w:val="18"/>
        </w:rPr>
      </w:pPr>
      <w:r w:rsidRPr="000E3676">
        <w:rPr>
          <w:rFonts w:ascii="Cambria" w:hAnsi="Cambria" w:cs="Arial"/>
          <w:i/>
          <w:color w:val="000000"/>
          <w:sz w:val="18"/>
          <w:szCs w:val="18"/>
        </w:rPr>
        <w:t>Как заставить e-mail работать на вас. 21 правило “текстовых переговоров”. Как создавать мотивирующие тексты после диалога? Что увидят за 2 секунды.</w:t>
      </w:r>
    </w:p>
    <w:p w:rsidR="000E3676" w:rsidRDefault="000E3676" w:rsidP="00E157FE">
      <w:pPr>
        <w:pStyle w:val="a8"/>
        <w:numPr>
          <w:ilvl w:val="0"/>
          <w:numId w:val="9"/>
        </w:numPr>
        <w:ind w:left="284"/>
        <w:jc w:val="both"/>
        <w:rPr>
          <w:rFonts w:ascii="Cambria" w:hAnsi="Cambria" w:cs="Arial"/>
          <w:i/>
          <w:color w:val="000000"/>
          <w:sz w:val="18"/>
          <w:szCs w:val="18"/>
        </w:rPr>
      </w:pPr>
      <w:r w:rsidRPr="000E3676">
        <w:rPr>
          <w:rFonts w:ascii="Cambria" w:hAnsi="Cambria" w:cs="Arial"/>
          <w:i/>
          <w:color w:val="000000"/>
          <w:sz w:val="18"/>
          <w:szCs w:val="18"/>
        </w:rPr>
        <w:t>ИЗСВП – структура: Имя, завязка, структура правильный вопрос, мотивирующая подпись.</w:t>
      </w:r>
    </w:p>
    <w:p w:rsidR="000E3676" w:rsidRPr="000E3676" w:rsidRDefault="000E3676" w:rsidP="00E157FE">
      <w:pPr>
        <w:pStyle w:val="a8"/>
        <w:numPr>
          <w:ilvl w:val="0"/>
          <w:numId w:val="10"/>
        </w:numPr>
        <w:jc w:val="both"/>
        <w:rPr>
          <w:rFonts w:ascii="Cambria" w:hAnsi="Cambria" w:cs="Arial"/>
          <w:b/>
          <w:i/>
          <w:color w:val="000000"/>
          <w:sz w:val="18"/>
          <w:szCs w:val="18"/>
        </w:rPr>
      </w:pPr>
      <w:r w:rsidRPr="000E3676">
        <w:rPr>
          <w:rFonts w:ascii="Cambria" w:hAnsi="Cambria" w:cs="Arial"/>
          <w:b/>
          <w:i/>
          <w:color w:val="000000"/>
          <w:sz w:val="20"/>
          <w:szCs w:val="20"/>
        </w:rPr>
        <w:t>АРГУМЕНТАЦИЯ на встрече и в торговом зале.</w:t>
      </w:r>
    </w:p>
    <w:p w:rsidR="000E3676" w:rsidRPr="004E6123" w:rsidRDefault="000E3676" w:rsidP="00E157FE">
      <w:pPr>
        <w:pStyle w:val="a8"/>
        <w:numPr>
          <w:ilvl w:val="0"/>
          <w:numId w:val="11"/>
        </w:numPr>
        <w:ind w:left="284"/>
        <w:jc w:val="both"/>
        <w:rPr>
          <w:rFonts w:ascii="Cambria" w:hAnsi="Cambria" w:cs="Arial"/>
          <w:i/>
          <w:color w:val="000000"/>
          <w:sz w:val="18"/>
          <w:szCs w:val="18"/>
        </w:rPr>
      </w:pPr>
      <w:r w:rsidRPr="004E6123">
        <w:rPr>
          <w:rFonts w:ascii="Cambria" w:hAnsi="Cambria" w:cs="Arial"/>
          <w:i/>
          <w:color w:val="000000"/>
          <w:sz w:val="18"/>
          <w:szCs w:val="18"/>
        </w:rPr>
        <w:t>8 тактик опровержения доводов клиента: выбор без выбора, тактика следствий, доведение до абсурда, тактика противоречий, «слабая сторона», техники деления аргументов, акцентирования, видимой поддержки и пр. Извлечение выводов. Подбор безупречных аргументов и построения чёткой логической цепочки.</w:t>
      </w:r>
    </w:p>
    <w:p w:rsidR="004E6123" w:rsidRPr="004E6123" w:rsidRDefault="000E3676" w:rsidP="00E157FE">
      <w:pPr>
        <w:pStyle w:val="a8"/>
        <w:numPr>
          <w:ilvl w:val="0"/>
          <w:numId w:val="12"/>
        </w:numPr>
        <w:ind w:left="284"/>
        <w:jc w:val="both"/>
        <w:rPr>
          <w:rFonts w:ascii="Cambria" w:hAnsi="Cambria" w:cs="Arial"/>
          <w:i/>
          <w:color w:val="000000"/>
          <w:sz w:val="18"/>
          <w:szCs w:val="18"/>
        </w:rPr>
      </w:pPr>
      <w:r w:rsidRPr="004E6123">
        <w:rPr>
          <w:rFonts w:ascii="Cambria" w:hAnsi="Cambria" w:cs="Arial"/>
          <w:i/>
          <w:color w:val="000000"/>
          <w:sz w:val="18"/>
          <w:szCs w:val="18"/>
        </w:rPr>
        <w:t>Доказательство от противного. Антитезис. Почему такой "простой" приём оказывается сложным.</w:t>
      </w:r>
    </w:p>
    <w:p w:rsidR="000E3676" w:rsidRPr="004E6123" w:rsidRDefault="000E3676" w:rsidP="00E157FE">
      <w:pPr>
        <w:pStyle w:val="a8"/>
        <w:numPr>
          <w:ilvl w:val="0"/>
          <w:numId w:val="12"/>
        </w:numPr>
        <w:ind w:left="284"/>
        <w:jc w:val="both"/>
        <w:rPr>
          <w:rFonts w:ascii="Cambria" w:hAnsi="Cambria" w:cs="Arial"/>
          <w:i/>
          <w:color w:val="000000"/>
          <w:sz w:val="18"/>
          <w:szCs w:val="18"/>
        </w:rPr>
      </w:pPr>
      <w:r w:rsidRPr="004E6123">
        <w:rPr>
          <w:rFonts w:ascii="Cambria" w:hAnsi="Cambria" w:cs="Arial"/>
          <w:i/>
          <w:color w:val="000000"/>
          <w:sz w:val="18"/>
          <w:szCs w:val="18"/>
        </w:rPr>
        <w:t>Метод допущения, метод противоречия, сравнение: метафоры и аналогии. Алгоритм "рождения" метафор.</w:t>
      </w:r>
    </w:p>
    <w:p w:rsidR="000E3676" w:rsidRPr="004E6123" w:rsidRDefault="000E3676" w:rsidP="00E157FE">
      <w:pPr>
        <w:pStyle w:val="a8"/>
        <w:numPr>
          <w:ilvl w:val="0"/>
          <w:numId w:val="10"/>
        </w:numPr>
        <w:jc w:val="both"/>
        <w:rPr>
          <w:rFonts w:ascii="Cambria" w:hAnsi="Cambria" w:cs="Arial"/>
          <w:i/>
          <w:color w:val="000000"/>
          <w:sz w:val="20"/>
          <w:szCs w:val="20"/>
        </w:rPr>
      </w:pPr>
      <w:r w:rsidRPr="004E6123">
        <w:rPr>
          <w:rFonts w:ascii="Cambria" w:hAnsi="Cambria" w:cs="Arial"/>
          <w:b/>
          <w:i/>
          <w:color w:val="000000"/>
          <w:sz w:val="20"/>
          <w:szCs w:val="20"/>
        </w:rPr>
        <w:t>ВОЗРАЖЕНИЯ. 12 универсальных техник.</w:t>
      </w:r>
    </w:p>
    <w:p w:rsidR="000E3676" w:rsidRPr="004E6123" w:rsidRDefault="000E3676" w:rsidP="00E157FE">
      <w:pPr>
        <w:pStyle w:val="a8"/>
        <w:numPr>
          <w:ilvl w:val="0"/>
          <w:numId w:val="13"/>
        </w:numPr>
        <w:ind w:left="284"/>
        <w:jc w:val="both"/>
        <w:rPr>
          <w:rFonts w:ascii="Cambria" w:hAnsi="Cambria" w:cs="Arial"/>
          <w:i/>
          <w:color w:val="000000"/>
          <w:sz w:val="18"/>
          <w:szCs w:val="18"/>
        </w:rPr>
      </w:pPr>
      <w:r w:rsidRPr="004E6123">
        <w:rPr>
          <w:rFonts w:ascii="Cambria" w:hAnsi="Cambria" w:cs="Arial"/>
          <w:i/>
          <w:color w:val="000000"/>
          <w:sz w:val="18"/>
          <w:szCs w:val="18"/>
        </w:rPr>
        <w:t>Скрипты сопротивлений. ДДбсПП (Да, действительно, бывают ситуации, при этом…) ППП (Повтори, поддержи, продолжай), «Маугли», техника амортизации возражения, техника 1+1 (Давайте вместе…), техника «За и против», техника «Провокаций» «Единственная причина», «Перевертыш», «Возражение в довод», «Грабли», «Звезда», уход и пр.</w:t>
      </w:r>
    </w:p>
    <w:p w:rsidR="000E3676" w:rsidRPr="004E6123" w:rsidRDefault="000E3676" w:rsidP="00E157FE">
      <w:pPr>
        <w:pStyle w:val="a8"/>
        <w:numPr>
          <w:ilvl w:val="0"/>
          <w:numId w:val="14"/>
        </w:numPr>
        <w:jc w:val="both"/>
        <w:rPr>
          <w:rFonts w:ascii="Cambria" w:hAnsi="Cambria" w:cs="Arial"/>
          <w:b/>
          <w:i/>
          <w:color w:val="000000"/>
          <w:sz w:val="20"/>
          <w:szCs w:val="20"/>
        </w:rPr>
      </w:pPr>
      <w:r w:rsidRPr="004E6123">
        <w:rPr>
          <w:rFonts w:ascii="Cambria" w:hAnsi="Cambria" w:cs="Arial"/>
          <w:b/>
          <w:i/>
          <w:color w:val="000000"/>
          <w:sz w:val="20"/>
          <w:szCs w:val="20"/>
        </w:rPr>
        <w:t>ДОПРОДАЖИ</w:t>
      </w:r>
    </w:p>
    <w:p w:rsidR="000E3676" w:rsidRPr="004E6123" w:rsidRDefault="000E3676" w:rsidP="00E157FE">
      <w:pPr>
        <w:pStyle w:val="a8"/>
        <w:numPr>
          <w:ilvl w:val="0"/>
          <w:numId w:val="15"/>
        </w:numPr>
        <w:ind w:left="284"/>
        <w:jc w:val="both"/>
        <w:rPr>
          <w:rFonts w:ascii="Cambria" w:hAnsi="Cambria" w:cs="Arial"/>
          <w:i/>
          <w:color w:val="000000"/>
          <w:sz w:val="20"/>
          <w:szCs w:val="20"/>
        </w:rPr>
      </w:pPr>
      <w:r w:rsidRPr="004E6123">
        <w:rPr>
          <w:rFonts w:ascii="Cambria" w:hAnsi="Cambria" w:cs="Arial"/>
          <w:i/>
          <w:color w:val="000000"/>
          <w:sz w:val="20"/>
          <w:szCs w:val="20"/>
        </w:rPr>
        <w:t>Как увеличивать средний чек. Два добавочных пункта при покупке. Алгоритмы и скрипты диалога.</w:t>
      </w:r>
    </w:p>
    <w:p w:rsidR="000E3676" w:rsidRPr="004E6123" w:rsidRDefault="000E3676" w:rsidP="00E157FE">
      <w:pPr>
        <w:pStyle w:val="a8"/>
        <w:numPr>
          <w:ilvl w:val="0"/>
          <w:numId w:val="15"/>
        </w:numPr>
        <w:ind w:left="284"/>
        <w:jc w:val="both"/>
        <w:rPr>
          <w:rFonts w:ascii="Cambria" w:hAnsi="Cambria" w:cs="Arial"/>
          <w:i/>
          <w:color w:val="000000"/>
          <w:sz w:val="20"/>
          <w:szCs w:val="20"/>
        </w:rPr>
      </w:pPr>
      <w:r w:rsidRPr="004E6123">
        <w:rPr>
          <w:rFonts w:ascii="Cambria" w:hAnsi="Cambria" w:cs="Arial"/>
          <w:i/>
          <w:color w:val="000000"/>
          <w:sz w:val="20"/>
          <w:szCs w:val="20"/>
        </w:rPr>
        <w:t>Технология допродаж: как заставить захотеть купить “что-то еще”.</w:t>
      </w:r>
    </w:p>
    <w:p w:rsidR="000E3676" w:rsidRPr="004E6123" w:rsidRDefault="000E3676" w:rsidP="00E157FE">
      <w:pPr>
        <w:pStyle w:val="a8"/>
        <w:numPr>
          <w:ilvl w:val="0"/>
          <w:numId w:val="15"/>
        </w:numPr>
        <w:ind w:left="284"/>
        <w:jc w:val="both"/>
        <w:rPr>
          <w:rFonts w:ascii="Cambria" w:hAnsi="Cambria" w:cs="Arial"/>
          <w:i/>
          <w:color w:val="000000"/>
          <w:sz w:val="20"/>
          <w:szCs w:val="20"/>
        </w:rPr>
      </w:pPr>
      <w:r w:rsidRPr="004E6123">
        <w:rPr>
          <w:rFonts w:ascii="Cambria" w:hAnsi="Cambria" w:cs="Arial"/>
          <w:i/>
          <w:color w:val="000000"/>
          <w:sz w:val="20"/>
          <w:szCs w:val="20"/>
        </w:rPr>
        <w:t>Фиксация данных. Установка напоминаний без CRM. Гибкое планирование для повторных действий. Непокупающие клиенты: как повысить частоту покупок. Соц.сети, SMSи другие инструменты пост-выхода на клиента.</w:t>
      </w:r>
    </w:p>
    <w:p w:rsidR="001262A4" w:rsidRDefault="001262A4" w:rsidP="00112873">
      <w:pPr>
        <w:jc w:val="both"/>
        <w:rPr>
          <w:rFonts w:ascii="Cambria" w:hAnsi="Cambria" w:cs="Arial"/>
          <w:color w:val="000000"/>
          <w:sz w:val="18"/>
          <w:szCs w:val="18"/>
        </w:rPr>
      </w:pPr>
    </w:p>
    <w:p w:rsidR="004E6123" w:rsidRDefault="004E6123" w:rsidP="00112873">
      <w:pPr>
        <w:jc w:val="both"/>
        <w:rPr>
          <w:rFonts w:ascii="Cambria" w:hAnsi="Cambria" w:cs="Arial"/>
          <w:color w:val="000000"/>
          <w:sz w:val="18"/>
          <w:szCs w:val="18"/>
        </w:rPr>
      </w:pPr>
    </w:p>
    <w:p w:rsidR="004E6123" w:rsidRDefault="004E6123" w:rsidP="00112873">
      <w:pPr>
        <w:jc w:val="both"/>
        <w:rPr>
          <w:rFonts w:ascii="Cambria" w:hAnsi="Cambria" w:cs="Arial"/>
          <w:color w:val="000000"/>
          <w:sz w:val="18"/>
          <w:szCs w:val="18"/>
        </w:rPr>
      </w:pPr>
    </w:p>
    <w:p w:rsidR="001262A4" w:rsidRPr="001262A4" w:rsidRDefault="001262A4" w:rsidP="001262A4">
      <w:pPr>
        <w:pStyle w:val="a8"/>
        <w:ind w:left="284"/>
        <w:jc w:val="both"/>
        <w:rPr>
          <w:rFonts w:asciiTheme="majorHAnsi" w:hAnsiTheme="majorHAnsi"/>
          <w:b/>
          <w:i/>
          <w:color w:val="002060"/>
          <w:sz w:val="20"/>
          <w:szCs w:val="20"/>
        </w:rPr>
      </w:pPr>
      <w:r w:rsidRPr="001262A4">
        <w:rPr>
          <w:rFonts w:asciiTheme="majorHAnsi" w:hAnsiTheme="majorHAnsi"/>
          <w:b/>
          <w:i/>
          <w:color w:val="002060"/>
          <w:sz w:val="20"/>
          <w:szCs w:val="20"/>
        </w:rPr>
        <w:lastRenderedPageBreak/>
        <w:t xml:space="preserve">Для кого: </w:t>
      </w:r>
    </w:p>
    <w:p w:rsidR="001262A4" w:rsidRPr="001262A4" w:rsidRDefault="001262A4" w:rsidP="001262A4">
      <w:pPr>
        <w:pStyle w:val="a8"/>
        <w:ind w:left="284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1262A4">
        <w:rPr>
          <w:rFonts w:asciiTheme="majorHAnsi" w:hAnsiTheme="majorHAnsi"/>
          <w:i/>
          <w:color w:val="000000" w:themeColor="text1"/>
          <w:sz w:val="20"/>
          <w:szCs w:val="20"/>
        </w:rPr>
        <w:t>HR</w:t>
      </w:r>
    </w:p>
    <w:p w:rsidR="001262A4" w:rsidRPr="001262A4" w:rsidRDefault="001262A4" w:rsidP="001262A4">
      <w:pPr>
        <w:pStyle w:val="a8"/>
        <w:ind w:left="284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1262A4">
        <w:rPr>
          <w:rFonts w:asciiTheme="majorHAnsi" w:hAnsiTheme="majorHAnsi"/>
          <w:i/>
          <w:color w:val="000000" w:themeColor="text1"/>
          <w:sz w:val="20"/>
          <w:szCs w:val="20"/>
        </w:rPr>
        <w:t>Собственники</w:t>
      </w:r>
    </w:p>
    <w:p w:rsidR="001262A4" w:rsidRPr="001262A4" w:rsidRDefault="001262A4" w:rsidP="001262A4">
      <w:pPr>
        <w:pStyle w:val="a8"/>
        <w:ind w:left="284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1262A4">
        <w:rPr>
          <w:rFonts w:asciiTheme="majorHAnsi" w:hAnsiTheme="majorHAnsi"/>
          <w:i/>
          <w:color w:val="000000" w:themeColor="text1"/>
          <w:sz w:val="20"/>
          <w:szCs w:val="20"/>
        </w:rPr>
        <w:t>Руководители</w:t>
      </w:r>
    </w:p>
    <w:p w:rsidR="001262A4" w:rsidRPr="001262A4" w:rsidRDefault="001262A4" w:rsidP="001262A4">
      <w:pPr>
        <w:pStyle w:val="a8"/>
        <w:ind w:left="284"/>
        <w:jc w:val="both"/>
        <w:rPr>
          <w:rFonts w:asciiTheme="majorHAnsi" w:hAnsiTheme="majorHAnsi"/>
          <w:i/>
          <w:color w:val="000000" w:themeColor="text1"/>
          <w:sz w:val="20"/>
          <w:szCs w:val="20"/>
        </w:rPr>
      </w:pPr>
      <w:r w:rsidRPr="001262A4">
        <w:rPr>
          <w:rFonts w:asciiTheme="majorHAnsi" w:hAnsiTheme="majorHAnsi"/>
          <w:i/>
          <w:color w:val="000000" w:themeColor="text1"/>
          <w:sz w:val="20"/>
          <w:szCs w:val="20"/>
        </w:rPr>
        <w:t>Кто хочет ими стать</w:t>
      </w:r>
    </w:p>
    <w:p w:rsidR="000B4B9C" w:rsidRDefault="000B4B9C" w:rsidP="000B4B9C">
      <w:pPr>
        <w:rPr>
          <w:rFonts w:ascii="Cambria" w:hAnsi="Cambria" w:cs="Calibri"/>
          <w:b/>
          <w:color w:val="000000" w:themeColor="text1"/>
          <w:sz w:val="18"/>
          <w:szCs w:val="18"/>
        </w:rPr>
      </w:pPr>
    </w:p>
    <w:p w:rsidR="001C2635" w:rsidRPr="00E86872" w:rsidRDefault="001C2635" w:rsidP="00E86872">
      <w:pPr>
        <w:jc w:val="both"/>
        <w:rPr>
          <w:rFonts w:ascii="Cambria" w:hAnsi="Cambria" w:cs="Calibri"/>
          <w:color w:val="000000" w:themeColor="text1"/>
          <w:sz w:val="18"/>
          <w:szCs w:val="18"/>
        </w:rPr>
      </w:pPr>
      <w:r w:rsidRPr="00D34762">
        <w:rPr>
          <w:rFonts w:ascii="Cambria" w:hAnsi="Cambria" w:cs="Calibri"/>
          <w:b/>
          <w:color w:val="002060"/>
          <w:lang w:val="kk-KZ"/>
        </w:rPr>
        <w:t>Лектор</w:t>
      </w:r>
      <w:r w:rsidRPr="00D34762">
        <w:rPr>
          <w:rFonts w:ascii="Cambria" w:hAnsi="Cambria" w:cs="Calibri"/>
          <w:b/>
          <w:color w:val="002060"/>
        </w:rPr>
        <w:t>:</w:t>
      </w:r>
    </w:p>
    <w:p w:rsidR="00E86872" w:rsidRDefault="00E86872" w:rsidP="001C2635">
      <w:pPr>
        <w:ind w:right="-6"/>
        <w:jc w:val="both"/>
        <w:rPr>
          <w:rFonts w:ascii="Cambria" w:hAnsi="Cambria" w:cs="Calibri"/>
          <w:b/>
          <w:color w:val="002060"/>
        </w:rPr>
      </w:pPr>
    </w:p>
    <w:p w:rsidR="002C5E36" w:rsidRDefault="009F6D20" w:rsidP="001C2635">
      <w:pPr>
        <w:pStyle w:val="a8"/>
        <w:ind w:left="0"/>
        <w:rPr>
          <w:rFonts w:ascii="Cambria" w:hAnsi="Cambria"/>
          <w:b/>
          <w:i/>
        </w:rPr>
      </w:pPr>
      <w:r>
        <w:rPr>
          <w:noProof/>
        </w:rPr>
        <w:drawing>
          <wp:inline distT="0" distB="0" distL="0" distR="0">
            <wp:extent cx="1432800" cy="1432800"/>
            <wp:effectExtent l="19050" t="0" r="0" b="0"/>
            <wp:docPr id="2" name="Рисунок 1" descr="https://yt3.ggpht.com/a-/AK162_5pcDyuKAkMxZcRdLelRM8fk9sS42z-BTSUQg=s900-mo-c-c0xffffffff-rj-k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-/AK162_5pcDyuKAkMxZcRdLelRM8fk9sS42z-BTSUQg=s900-mo-c-c0xffffffff-rj-k-n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001" cy="143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7D5" w:rsidRDefault="00D467D5" w:rsidP="001C2635">
      <w:pPr>
        <w:pStyle w:val="a8"/>
        <w:ind w:left="0"/>
        <w:rPr>
          <w:rFonts w:ascii="Cambria" w:hAnsi="Cambria"/>
          <w:b/>
          <w:i/>
        </w:rPr>
      </w:pPr>
    </w:p>
    <w:p w:rsidR="00E86872" w:rsidRPr="00E86872" w:rsidRDefault="001262A4" w:rsidP="00E86872">
      <w:pPr>
        <w:rPr>
          <w:rFonts w:ascii="Cambria" w:hAnsi="Cambria"/>
          <w:b/>
          <w:i/>
          <w:color w:val="002060"/>
          <w:sz w:val="20"/>
          <w:szCs w:val="20"/>
        </w:rPr>
      </w:pPr>
      <w:r>
        <w:rPr>
          <w:rFonts w:ascii="Cambria" w:hAnsi="Cambria"/>
          <w:b/>
          <w:i/>
          <w:color w:val="002060"/>
          <w:sz w:val="20"/>
          <w:szCs w:val="20"/>
        </w:rPr>
        <w:t>Владимир Якуба</w:t>
      </w:r>
    </w:p>
    <w:p w:rsidR="00E86872" w:rsidRDefault="00E86872" w:rsidP="00E86872">
      <w:pPr>
        <w:rPr>
          <w:rFonts w:ascii="Cambria" w:hAnsi="Cambria"/>
          <w:b/>
          <w:i/>
          <w:sz w:val="20"/>
          <w:szCs w:val="20"/>
        </w:rPr>
      </w:pPr>
    </w:p>
    <w:p w:rsidR="00D467D5" w:rsidRDefault="001262A4" w:rsidP="00646F50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1262A4">
        <w:rPr>
          <w:rFonts w:ascii="Cambria" w:hAnsi="Cambria"/>
          <w:sz w:val="20"/>
          <w:szCs w:val="20"/>
        </w:rPr>
        <w:t xml:space="preserve">Бизнес-тренер, дважды был признан лучшим в профессии. </w:t>
      </w:r>
      <w:r w:rsidR="00646F50">
        <w:rPr>
          <w:rFonts w:ascii="Cambria" w:hAnsi="Cambria"/>
          <w:sz w:val="20"/>
          <w:szCs w:val="20"/>
        </w:rPr>
        <w:t>№</w:t>
      </w:r>
      <w:r w:rsidRPr="001262A4">
        <w:rPr>
          <w:rFonts w:ascii="Cambria" w:hAnsi="Cambria"/>
          <w:sz w:val="20"/>
          <w:szCs w:val="20"/>
        </w:rPr>
        <w:t>1 по продаже со сцены по телефону. Самый известный хедхантер в России, Предприниматель. Автор 8 книг, 11 обучающих фильмов. Провёл обучение в 110 городах, 16 странах.</w:t>
      </w:r>
    </w:p>
    <w:p w:rsidR="001262A4" w:rsidRDefault="001262A4" w:rsidP="00801A78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1262A4" w:rsidRPr="00BF55A1" w:rsidRDefault="001262A4" w:rsidP="00801A78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</w:p>
    <w:p w:rsidR="002C5E36" w:rsidRPr="00BF55A1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  <w:r w:rsidRPr="00BF55A1">
        <w:rPr>
          <w:rFonts w:ascii="Cambria" w:hAnsi="Cambria" w:cs="Calibri"/>
          <w:b/>
          <w:color w:val="002060"/>
          <w:sz w:val="20"/>
          <w:szCs w:val="20"/>
        </w:rPr>
        <w:t>Подробности:</w:t>
      </w:r>
    </w:p>
    <w:p w:rsidR="002C5E36" w:rsidRDefault="002C5E36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 w:rsidRPr="00BF55A1">
        <w:rPr>
          <w:rFonts w:ascii="Cambria" w:hAnsi="Cambria" w:cs="Calibri"/>
          <w:sz w:val="20"/>
          <w:szCs w:val="20"/>
        </w:rPr>
        <w:t>семинар состоится</w:t>
      </w:r>
      <w:r w:rsidR="00262A16">
        <w:rPr>
          <w:rFonts w:ascii="Cambria" w:hAnsi="Cambria" w:cs="Calibri"/>
          <w:sz w:val="20"/>
          <w:szCs w:val="20"/>
        </w:rPr>
        <w:t xml:space="preserve">  в </w:t>
      </w:r>
      <w:r w:rsidR="00D826B9">
        <w:rPr>
          <w:rFonts w:ascii="Cambria" w:hAnsi="Cambria" w:cs="Calibri"/>
          <w:sz w:val="20"/>
          <w:szCs w:val="20"/>
        </w:rPr>
        <w:t xml:space="preserve"> городе </w:t>
      </w:r>
      <w:r w:rsidR="00262A16">
        <w:rPr>
          <w:rFonts w:ascii="Cambria" w:hAnsi="Cambria" w:cs="Calibri"/>
          <w:sz w:val="20"/>
          <w:szCs w:val="20"/>
        </w:rPr>
        <w:t xml:space="preserve"> </w:t>
      </w:r>
      <w:r w:rsidR="00262A16">
        <w:rPr>
          <w:rFonts w:ascii="Cambria" w:hAnsi="Cambria"/>
          <w:bCs/>
          <w:i/>
          <w:iCs/>
          <w:sz w:val="20"/>
          <w:szCs w:val="20"/>
        </w:rPr>
        <w:t>Астан</w:t>
      </w:r>
      <w:r w:rsidR="00D826B9">
        <w:rPr>
          <w:rFonts w:ascii="Cambria" w:hAnsi="Cambria"/>
          <w:bCs/>
          <w:i/>
          <w:iCs/>
          <w:sz w:val="20"/>
          <w:szCs w:val="20"/>
        </w:rPr>
        <w:t>а</w:t>
      </w:r>
    </w:p>
    <w:p w:rsidR="002C5E36" w:rsidRPr="005D48D6" w:rsidRDefault="00E157FE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color w:val="002060"/>
          <w:sz w:val="20"/>
          <w:szCs w:val="20"/>
        </w:rPr>
        <w:t>26 -27</w:t>
      </w:r>
      <w:r w:rsidR="009F6D20">
        <w:rPr>
          <w:rFonts w:ascii="Cambria" w:hAnsi="Cambria" w:cs="Calibri"/>
          <w:b/>
          <w:color w:val="002060"/>
          <w:sz w:val="20"/>
          <w:szCs w:val="20"/>
        </w:rPr>
        <w:t xml:space="preserve"> </w:t>
      </w:r>
      <w:r w:rsidR="002C5E36" w:rsidRPr="00BF55A1">
        <w:rPr>
          <w:rFonts w:ascii="Cambria" w:hAnsi="Cambria" w:cs="Calibri"/>
          <w:b/>
          <w:color w:val="002060"/>
          <w:sz w:val="20"/>
          <w:szCs w:val="20"/>
        </w:rPr>
        <w:t xml:space="preserve"> </w:t>
      </w:r>
      <w:r>
        <w:rPr>
          <w:rFonts w:ascii="Cambria" w:hAnsi="Cambria" w:cs="Calibri"/>
          <w:b/>
          <w:color w:val="002060"/>
          <w:sz w:val="20"/>
          <w:szCs w:val="20"/>
        </w:rPr>
        <w:t xml:space="preserve">октября </w:t>
      </w:r>
      <w:r w:rsidR="002C5E36" w:rsidRPr="00BF55A1">
        <w:rPr>
          <w:rFonts w:ascii="Cambria" w:hAnsi="Cambria" w:cs="Calibri"/>
          <w:b/>
          <w:color w:val="002060"/>
          <w:sz w:val="20"/>
          <w:szCs w:val="20"/>
        </w:rPr>
        <w:t xml:space="preserve"> 2018, </w:t>
      </w:r>
      <w:r w:rsidR="005D48D6">
        <w:rPr>
          <w:rFonts w:ascii="Cambria" w:hAnsi="Cambria" w:cs="Calibri"/>
          <w:sz w:val="20"/>
          <w:szCs w:val="20"/>
        </w:rPr>
        <w:t xml:space="preserve"> </w:t>
      </w:r>
    </w:p>
    <w:p w:rsidR="003532F4" w:rsidRDefault="003532F4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:rsidR="00262A16" w:rsidRDefault="00262A16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:rsidR="00262A16" w:rsidRPr="00BF55A1" w:rsidRDefault="00262A16" w:rsidP="002C5E36">
      <w:pPr>
        <w:autoSpaceDE w:val="0"/>
        <w:autoSpaceDN w:val="0"/>
        <w:adjustRightInd w:val="0"/>
        <w:rPr>
          <w:rFonts w:ascii="Cambria" w:hAnsi="Cambria" w:cs="Calibri"/>
          <w:sz w:val="20"/>
          <w:szCs w:val="20"/>
        </w:rPr>
      </w:pPr>
    </w:p>
    <w:p w:rsidR="002178F1" w:rsidRDefault="002C5E36" w:rsidP="002C5E36">
      <w:pPr>
        <w:rPr>
          <w:rFonts w:ascii="Cambria" w:hAnsi="Cambria" w:cs="Calibri"/>
          <w:sz w:val="20"/>
          <w:szCs w:val="20"/>
        </w:rPr>
      </w:pPr>
      <w:r w:rsidRPr="00BF55A1">
        <w:rPr>
          <w:rFonts w:ascii="Cambria" w:hAnsi="Cambria" w:cs="Calibri"/>
          <w:sz w:val="20"/>
          <w:szCs w:val="20"/>
        </w:rPr>
        <w:t xml:space="preserve">Стоимость участия: </w:t>
      </w:r>
    </w:p>
    <w:p w:rsidR="009F6D20" w:rsidRDefault="009F6D20" w:rsidP="002C5E36">
      <w:pPr>
        <w:rPr>
          <w:rFonts w:ascii="Cambria" w:hAnsi="Cambria" w:cs="Calibri"/>
          <w:b/>
          <w:color w:val="002060"/>
          <w:sz w:val="20"/>
          <w:szCs w:val="20"/>
        </w:rPr>
      </w:pPr>
    </w:p>
    <w:p w:rsidR="009F6D20" w:rsidRDefault="009F6D20" w:rsidP="002C5E36">
      <w:pPr>
        <w:rPr>
          <w:rFonts w:ascii="Cambria" w:hAnsi="Cambria" w:cs="Calibri"/>
          <w:b/>
          <w:color w:val="002060"/>
          <w:sz w:val="20"/>
          <w:szCs w:val="20"/>
        </w:rPr>
      </w:pPr>
    </w:p>
    <w:p w:rsidR="009F6D20" w:rsidRDefault="009F6D20" w:rsidP="002C5E36">
      <w:pPr>
        <w:rPr>
          <w:rFonts w:ascii="Cambria" w:hAnsi="Cambria" w:cs="Calibri"/>
          <w:b/>
          <w:color w:val="002060"/>
          <w:sz w:val="20"/>
          <w:szCs w:val="20"/>
        </w:rPr>
      </w:pPr>
    </w:p>
    <w:p w:rsidR="002C5E36" w:rsidRPr="00BF55A1" w:rsidRDefault="002C5E36" w:rsidP="002C5E36">
      <w:pPr>
        <w:rPr>
          <w:rFonts w:ascii="Book Antiqua" w:hAnsi="Book Antiqua"/>
          <w:bCs/>
          <w:sz w:val="20"/>
          <w:szCs w:val="20"/>
        </w:rPr>
      </w:pPr>
      <w:r w:rsidRPr="00BF55A1">
        <w:rPr>
          <w:rFonts w:ascii="Cambria" w:hAnsi="Cambria" w:cs="Calibri"/>
          <w:sz w:val="20"/>
          <w:szCs w:val="20"/>
        </w:rPr>
        <w:t xml:space="preserve">В стоимость обучения </w:t>
      </w:r>
      <w:r w:rsidRPr="00BF55A1">
        <w:rPr>
          <w:rFonts w:ascii="Cambria" w:hAnsi="Cambria"/>
          <w:bCs/>
          <w:sz w:val="20"/>
          <w:szCs w:val="20"/>
        </w:rPr>
        <w:t>входит: раздаточный материал, кофе-брейк, обед, сертификат.</w:t>
      </w:r>
    </w:p>
    <w:p w:rsidR="002C5E36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BF55A1" w:rsidRDefault="00BF55A1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112873" w:rsidRDefault="00112873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822B93" w:rsidRDefault="00822B93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D467D5" w:rsidRPr="008407A3" w:rsidRDefault="00D467D5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10"/>
          <w:szCs w:val="10"/>
        </w:rPr>
      </w:pPr>
    </w:p>
    <w:p w:rsidR="002C5E36" w:rsidRPr="00BF55A1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0"/>
          <w:szCs w:val="20"/>
        </w:rPr>
      </w:pPr>
      <w:r w:rsidRPr="00BF55A1">
        <w:rPr>
          <w:rFonts w:ascii="Cambria" w:hAnsi="Cambria" w:cs="Calibri"/>
          <w:b/>
          <w:color w:val="002060"/>
          <w:sz w:val="20"/>
          <w:szCs w:val="20"/>
        </w:rPr>
        <w:t>Зарегистрироваться можно, заполнив бланк заявки и позвонив по телефонам:</w:t>
      </w:r>
    </w:p>
    <w:p w:rsidR="00D467D5" w:rsidRPr="008340B0" w:rsidRDefault="002C5E36" w:rsidP="002C5E36">
      <w:pPr>
        <w:autoSpaceDE w:val="0"/>
        <w:autoSpaceDN w:val="0"/>
        <w:adjustRightInd w:val="0"/>
        <w:rPr>
          <w:rFonts w:ascii="Cambria" w:hAnsi="Cambria"/>
          <w:bCs/>
          <w:sz w:val="20"/>
          <w:szCs w:val="20"/>
          <w:lang w:val="en-US"/>
        </w:rPr>
      </w:pPr>
      <w:r w:rsidRPr="00BF55A1">
        <w:rPr>
          <w:rFonts w:ascii="Cambria" w:hAnsi="Cambria"/>
          <w:sz w:val="20"/>
          <w:szCs w:val="20"/>
          <w:lang w:val="en-US"/>
        </w:rPr>
        <w:t>8 (7212)</w:t>
      </w:r>
      <w:r w:rsidRPr="00BF55A1">
        <w:rPr>
          <w:rFonts w:ascii="Cambria" w:hAnsi="Cambria"/>
          <w:bCs/>
          <w:sz w:val="20"/>
          <w:szCs w:val="20"/>
          <w:lang w:val="en-US"/>
        </w:rPr>
        <w:t xml:space="preserve"> 50-40-45, 41-86-48 </w:t>
      </w:r>
    </w:p>
    <w:p w:rsidR="002C5E36" w:rsidRPr="00BF55A1" w:rsidRDefault="002C5E36" w:rsidP="002C5E36">
      <w:pPr>
        <w:autoSpaceDE w:val="0"/>
        <w:autoSpaceDN w:val="0"/>
        <w:adjustRightInd w:val="0"/>
        <w:rPr>
          <w:rFonts w:ascii="Cambria" w:hAnsi="Cambria"/>
          <w:bCs/>
          <w:sz w:val="20"/>
          <w:szCs w:val="20"/>
          <w:lang w:val="en-US"/>
        </w:rPr>
      </w:pPr>
    </w:p>
    <w:p w:rsidR="002C5E36" w:rsidRPr="00BF55A1" w:rsidRDefault="002C5E36" w:rsidP="002C5E36">
      <w:pPr>
        <w:tabs>
          <w:tab w:val="left" w:pos="3780"/>
        </w:tabs>
        <w:rPr>
          <w:rFonts w:ascii="Cambria" w:hAnsi="Cambria"/>
          <w:bCs/>
          <w:color w:val="002060"/>
          <w:sz w:val="20"/>
          <w:szCs w:val="20"/>
          <w:lang w:val="en-US"/>
        </w:rPr>
      </w:pPr>
      <w:r w:rsidRPr="00BF55A1">
        <w:rPr>
          <w:rFonts w:ascii="Cambria" w:hAnsi="Cambria"/>
          <w:b/>
          <w:color w:val="002060"/>
          <w:sz w:val="20"/>
          <w:szCs w:val="20"/>
          <w:lang w:val="en-US"/>
        </w:rPr>
        <w:t>E-mail:</w:t>
      </w: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 xml:space="preserve"> </w:t>
      </w:r>
      <w:hyperlink r:id="rId9" w:history="1"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504045@hr-profi.kz</w:t>
        </w:r>
      </w:hyperlink>
    </w:p>
    <w:p w:rsidR="002C5E36" w:rsidRPr="00BF55A1" w:rsidRDefault="002C5E36" w:rsidP="002C5E36">
      <w:pPr>
        <w:tabs>
          <w:tab w:val="left" w:pos="3780"/>
        </w:tabs>
        <w:rPr>
          <w:rFonts w:ascii="Cambria" w:hAnsi="Cambria"/>
          <w:bCs/>
          <w:color w:val="002060"/>
          <w:sz w:val="20"/>
          <w:szCs w:val="20"/>
          <w:lang w:val="en-US"/>
        </w:rPr>
      </w:pP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 xml:space="preserve">                profi06@inbox.ru</w:t>
      </w:r>
      <w:r w:rsidRPr="00BF55A1">
        <w:rPr>
          <w:rFonts w:ascii="Cambria" w:hAnsi="Cambria"/>
          <w:bCs/>
          <w:color w:val="002060"/>
          <w:sz w:val="20"/>
          <w:szCs w:val="20"/>
          <w:lang w:val="en-US"/>
        </w:rPr>
        <w:tab/>
      </w:r>
    </w:p>
    <w:p w:rsidR="002C5E36" w:rsidRPr="00BF55A1" w:rsidRDefault="002C5E36" w:rsidP="007B4ED0">
      <w:pPr>
        <w:tabs>
          <w:tab w:val="left" w:pos="8145"/>
        </w:tabs>
        <w:rPr>
          <w:rFonts w:ascii="Cambria" w:hAnsi="Cambria"/>
          <w:bCs/>
          <w:color w:val="002060"/>
          <w:sz w:val="20"/>
          <w:szCs w:val="20"/>
        </w:rPr>
        <w:sectPr w:rsidR="002C5E36" w:rsidRPr="00BF55A1" w:rsidSect="003634FE">
          <w:headerReference w:type="default" r:id="rId10"/>
          <w:footerReference w:type="default" r:id="rId11"/>
          <w:pgSz w:w="11906" w:h="16838"/>
          <w:pgMar w:top="1418" w:right="707" w:bottom="851" w:left="709" w:header="709" w:footer="510" w:gutter="0"/>
          <w:cols w:num="2" w:space="852" w:equalWidth="0">
            <w:col w:w="6379" w:space="244"/>
            <w:col w:w="3867"/>
          </w:cols>
          <w:docGrid w:linePitch="360"/>
        </w:sectPr>
      </w:pPr>
      <w:r w:rsidRPr="00BF55A1">
        <w:rPr>
          <w:rFonts w:ascii="Cambria" w:hAnsi="Cambria"/>
          <w:b/>
          <w:color w:val="002060"/>
          <w:sz w:val="20"/>
          <w:szCs w:val="20"/>
        </w:rPr>
        <w:t>Сайт:</w:t>
      </w:r>
      <w:r w:rsidRPr="00BF55A1">
        <w:rPr>
          <w:rFonts w:ascii="Cambria" w:hAnsi="Cambria"/>
          <w:bCs/>
          <w:color w:val="002060"/>
          <w:sz w:val="20"/>
          <w:szCs w:val="20"/>
        </w:rPr>
        <w:t xml:space="preserve"> </w:t>
      </w:r>
      <w:hyperlink r:id="rId12" w:history="1"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www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.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hr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-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profi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</w:rPr>
          <w:t>.</w:t>
        </w:r>
        <w:r w:rsidRPr="00BF55A1">
          <w:rPr>
            <w:rStyle w:val="a3"/>
            <w:rFonts w:ascii="Cambria" w:hAnsi="Cambria"/>
            <w:bCs/>
            <w:color w:val="002060"/>
            <w:sz w:val="20"/>
            <w:szCs w:val="20"/>
            <w:u w:val="none"/>
            <w:lang w:val="en-US"/>
          </w:rPr>
          <w:t>kz</w:t>
        </w:r>
      </w:hyperlink>
    </w:p>
    <w:p w:rsidR="009C32EA" w:rsidRPr="009628AF" w:rsidRDefault="009C32EA" w:rsidP="009628AF">
      <w:pPr>
        <w:contextualSpacing/>
        <w:rPr>
          <w:rFonts w:ascii="Cambria" w:hAnsi="Cambria"/>
          <w:sz w:val="18"/>
          <w:szCs w:val="18"/>
        </w:rPr>
      </w:pPr>
    </w:p>
    <w:sectPr w:rsidR="009C32EA" w:rsidRPr="009628AF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85" w:rsidRDefault="00C72685" w:rsidP="00E468EC">
      <w:r>
        <w:separator/>
      </w:r>
    </w:p>
  </w:endnote>
  <w:endnote w:type="continuationSeparator" w:id="0">
    <w:p w:rsidR="00C72685" w:rsidRDefault="00C72685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23" w:rsidRDefault="005F250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-55880</wp:posOffset>
              </wp:positionV>
              <wp:extent cx="6176645" cy="390525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664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123" w:rsidRPr="00B72B99" w:rsidRDefault="004E6123" w:rsidP="0011481E">
                          <w:pPr>
                            <w:spacing w:before="120"/>
                            <w:jc w:val="center"/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</w:pP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г. Караганда, ул. Мичурина 11, </w:t>
                          </w:r>
                          <w:r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3 этаж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; тел.: 41-86-48, 50-40-45 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Pr="00B72B99">
                              <w:rPr>
                                <w:rStyle w:val="a3"/>
                                <w:rFonts w:ascii="Cambria" w:hAnsi="Cambria"/>
                                <w:color w:val="002060"/>
                                <w:sz w:val="22"/>
                                <w:szCs w:val="22"/>
                                <w:u w:val="none"/>
                              </w:rPr>
                              <w:t>504045@</w:t>
                            </w:r>
                          </w:hyperlink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hr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-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profi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</w:rPr>
                            <w:t>.</w:t>
                          </w:r>
                          <w:r w:rsidRPr="00B72B99">
                            <w:rPr>
                              <w:rFonts w:ascii="Cambria" w:hAnsi="Cambria"/>
                              <w:color w:val="002060"/>
                              <w:sz w:val="22"/>
                              <w:szCs w:val="22"/>
                              <w:lang w:val="en-US"/>
                            </w:rPr>
                            <w:t>kz</w:t>
                          </w:r>
                        </w:p>
                        <w:p w:rsidR="004E6123" w:rsidRPr="0011481E" w:rsidRDefault="004E6123" w:rsidP="0011481E">
                          <w:pPr>
                            <w:pStyle w:val="a6"/>
                            <w:ind w:right="360"/>
                            <w:jc w:val="center"/>
                          </w:pPr>
                        </w:p>
                        <w:p w:rsidR="004E6123" w:rsidRPr="00F55D99" w:rsidRDefault="004E6123" w:rsidP="002E0004">
                          <w:pPr>
                            <w:spacing w:before="40"/>
                            <w:jc w:val="center"/>
                            <w:rPr>
                              <w:color w:val="FF66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margin-left:-.8pt;margin-top:-4.4pt;width:486.3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" stroked="f">
              <v:textbox>
                <w:txbxContent>
                  <w:p w:rsidR="004E6123" w:rsidRPr="00B72B99" w:rsidRDefault="004E6123" w:rsidP="0011481E">
                    <w:pPr>
                      <w:spacing w:before="120"/>
                      <w:jc w:val="center"/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</w:pP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г. Караганда, ул. Мичурина 11, </w:t>
                    </w:r>
                    <w:r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3 этаж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; тел.: 41-86-48, 50-40-45 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E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mail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 xml:space="preserve">: </w:t>
                    </w:r>
                    <w:hyperlink r:id="rId2" w:history="1">
                      <w:r w:rsidRPr="00B72B99">
                        <w:rPr>
                          <w:rStyle w:val="a3"/>
                          <w:rFonts w:ascii="Cambria" w:hAnsi="Cambria"/>
                          <w:color w:val="002060"/>
                          <w:sz w:val="22"/>
                          <w:szCs w:val="22"/>
                          <w:u w:val="none"/>
                        </w:rPr>
                        <w:t>504045@</w:t>
                      </w:r>
                    </w:hyperlink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hr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-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profi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</w:rPr>
                      <w:t>.</w:t>
                    </w:r>
                    <w:r w:rsidRPr="00B72B99">
                      <w:rPr>
                        <w:rFonts w:ascii="Cambria" w:hAnsi="Cambria"/>
                        <w:color w:val="002060"/>
                        <w:sz w:val="22"/>
                        <w:szCs w:val="22"/>
                        <w:lang w:val="en-US"/>
                      </w:rPr>
                      <w:t>kz</w:t>
                    </w:r>
                  </w:p>
                  <w:p w:rsidR="004E6123" w:rsidRPr="0011481E" w:rsidRDefault="004E6123" w:rsidP="0011481E">
                    <w:pPr>
                      <w:pStyle w:val="a6"/>
                      <w:ind w:right="360"/>
                      <w:jc w:val="center"/>
                    </w:pPr>
                  </w:p>
                  <w:p w:rsidR="004E6123" w:rsidRPr="00F55D99" w:rsidRDefault="004E6123" w:rsidP="002E0004">
                    <w:pPr>
                      <w:spacing w:before="40"/>
                      <w:jc w:val="center"/>
                      <w:rPr>
                        <w:color w:val="FF660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85" w:rsidRDefault="00C72685" w:rsidP="00E468EC">
      <w:r>
        <w:separator/>
      </w:r>
    </w:p>
  </w:footnote>
  <w:footnote w:type="continuationSeparator" w:id="0">
    <w:p w:rsidR="00C72685" w:rsidRDefault="00C72685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23" w:rsidRPr="00887047" w:rsidRDefault="004E6123" w:rsidP="002178F1">
    <w:pPr>
      <w:tabs>
        <w:tab w:val="left" w:pos="7835"/>
      </w:tabs>
      <w:rPr>
        <w:rFonts w:ascii="Calibri" w:hAnsi="Calibri"/>
        <w:b/>
        <w:noProof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4536440</wp:posOffset>
          </wp:positionH>
          <wp:positionV relativeFrom="paragraph">
            <wp:posOffset>-126365</wp:posOffset>
          </wp:positionV>
          <wp:extent cx="1958975" cy="431800"/>
          <wp:effectExtent l="19050" t="0" r="3175" b="0"/>
          <wp:wrapSquare wrapText="bothSides"/>
          <wp:docPr id="3" name="Рисунок 4" descr="C:\Users\ProPC\AppData\Local\Microsoft\Windows\INetCache\Content.Word\B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oPC\AppData\Local\Microsoft\Windows\INetCache\Content.Word\BP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97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FF0000"/>
        <w:sz w:val="28"/>
        <w:szCs w:val="28"/>
      </w:rPr>
      <w:t>26 – 27 сентября</w:t>
    </w:r>
    <w:r>
      <w:rPr>
        <w:rFonts w:ascii="Calibri" w:hAnsi="Calibri"/>
        <w:b/>
        <w:noProof/>
        <w:color w:val="FF0000"/>
        <w:sz w:val="28"/>
        <w:szCs w:val="28"/>
        <w:lang w:val="en-US"/>
      </w:rPr>
      <w:t xml:space="preserve"> </w:t>
    </w:r>
    <w:r w:rsidRPr="00887047">
      <w:rPr>
        <w:rFonts w:ascii="Calibri" w:hAnsi="Calibri"/>
        <w:b/>
        <w:color w:val="FF0000"/>
        <w:sz w:val="28"/>
        <w:szCs w:val="28"/>
      </w:rPr>
      <w:t xml:space="preserve"> 201</w:t>
    </w:r>
    <w:r>
      <w:rPr>
        <w:rFonts w:ascii="Calibri" w:hAnsi="Calibri"/>
        <w:b/>
        <w:color w:val="FF0000"/>
        <w:sz w:val="28"/>
        <w:szCs w:val="28"/>
      </w:rPr>
      <w:t>8</w:t>
    </w:r>
    <w:r w:rsidRPr="00887047">
      <w:rPr>
        <w:rFonts w:ascii="Calibri" w:hAnsi="Calibri"/>
        <w:b/>
        <w:color w:val="FF0000"/>
        <w:sz w:val="28"/>
        <w:szCs w:val="28"/>
      </w:rPr>
      <w:t xml:space="preserve"> г.</w:t>
    </w:r>
    <w:r w:rsidRPr="002178F1">
      <w:rPr>
        <w:rFonts w:ascii="Calibri" w:hAnsi="Calibri"/>
        <w:b/>
        <w:noProof/>
        <w:color w:val="FF0000"/>
        <w:sz w:val="28"/>
        <w:szCs w:val="28"/>
      </w:rPr>
      <w:t xml:space="preserve"> </w:t>
    </w:r>
    <w:r>
      <w:rPr>
        <w:rFonts w:ascii="Calibri" w:hAnsi="Calibri"/>
        <w:b/>
        <w:noProof/>
        <w:color w:val="FF0000"/>
        <w:sz w:val="28"/>
        <w:szCs w:val="28"/>
      </w:rPr>
      <w:tab/>
    </w:r>
  </w:p>
  <w:p w:rsidR="004E6123" w:rsidRDefault="004E61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C2"/>
    <w:multiLevelType w:val="hybridMultilevel"/>
    <w:tmpl w:val="6A00F1C2"/>
    <w:lvl w:ilvl="0" w:tplc="2FEE0F48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106B2"/>
    <w:multiLevelType w:val="hybridMultilevel"/>
    <w:tmpl w:val="45C65274"/>
    <w:lvl w:ilvl="0" w:tplc="885243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117"/>
    <w:multiLevelType w:val="hybridMultilevel"/>
    <w:tmpl w:val="BC14F394"/>
    <w:lvl w:ilvl="0" w:tplc="2FEE0F48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828E1"/>
    <w:multiLevelType w:val="hybridMultilevel"/>
    <w:tmpl w:val="15ACD0E0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1CD"/>
    <w:multiLevelType w:val="hybridMultilevel"/>
    <w:tmpl w:val="15689524"/>
    <w:lvl w:ilvl="0" w:tplc="2FEE0F48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743368"/>
    <w:multiLevelType w:val="hybridMultilevel"/>
    <w:tmpl w:val="AFD6347E"/>
    <w:lvl w:ilvl="0" w:tplc="041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99D2B00"/>
    <w:multiLevelType w:val="hybridMultilevel"/>
    <w:tmpl w:val="CCA44AF4"/>
    <w:lvl w:ilvl="0" w:tplc="797AA9C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E266CE2"/>
    <w:multiLevelType w:val="hybridMultilevel"/>
    <w:tmpl w:val="855A3F14"/>
    <w:lvl w:ilvl="0" w:tplc="797AA9CE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2B7D75"/>
    <w:multiLevelType w:val="hybridMultilevel"/>
    <w:tmpl w:val="E32210F8"/>
    <w:lvl w:ilvl="0" w:tplc="797AA9C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29C7698"/>
    <w:multiLevelType w:val="hybridMultilevel"/>
    <w:tmpl w:val="E8CA33E4"/>
    <w:lvl w:ilvl="0" w:tplc="797AA9CE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DC6D27"/>
    <w:multiLevelType w:val="hybridMultilevel"/>
    <w:tmpl w:val="61EC0A24"/>
    <w:lvl w:ilvl="0" w:tplc="2FEE0F48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3251DA"/>
    <w:multiLevelType w:val="hybridMultilevel"/>
    <w:tmpl w:val="99609D5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0CF9"/>
    <w:multiLevelType w:val="hybridMultilevel"/>
    <w:tmpl w:val="A96C106E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76A4"/>
    <w:multiLevelType w:val="hybridMultilevel"/>
    <w:tmpl w:val="F56CCB1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AE337E2"/>
    <w:multiLevelType w:val="hybridMultilevel"/>
    <w:tmpl w:val="409AB4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14"/>
  </w:num>
  <w:num w:numId="11">
    <w:abstractNumId w:val="12"/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E5"/>
    <w:rsid w:val="00005425"/>
    <w:rsid w:val="00005EAA"/>
    <w:rsid w:val="00017ABA"/>
    <w:rsid w:val="00022613"/>
    <w:rsid w:val="000305A1"/>
    <w:rsid w:val="00032422"/>
    <w:rsid w:val="00051155"/>
    <w:rsid w:val="00084DE9"/>
    <w:rsid w:val="000A0101"/>
    <w:rsid w:val="000A7CA6"/>
    <w:rsid w:val="000B4B9C"/>
    <w:rsid w:val="000C0202"/>
    <w:rsid w:val="000D57A5"/>
    <w:rsid w:val="000E3676"/>
    <w:rsid w:val="000E5CF1"/>
    <w:rsid w:val="000F55E6"/>
    <w:rsid w:val="000F7E2C"/>
    <w:rsid w:val="000F7E75"/>
    <w:rsid w:val="00104945"/>
    <w:rsid w:val="00107555"/>
    <w:rsid w:val="00112873"/>
    <w:rsid w:val="0011481E"/>
    <w:rsid w:val="00116949"/>
    <w:rsid w:val="00125628"/>
    <w:rsid w:val="001262A4"/>
    <w:rsid w:val="001264E6"/>
    <w:rsid w:val="00126BC9"/>
    <w:rsid w:val="00154810"/>
    <w:rsid w:val="001603AE"/>
    <w:rsid w:val="001628EE"/>
    <w:rsid w:val="001660E4"/>
    <w:rsid w:val="00166C8B"/>
    <w:rsid w:val="00167B1F"/>
    <w:rsid w:val="00172486"/>
    <w:rsid w:val="00181385"/>
    <w:rsid w:val="00182711"/>
    <w:rsid w:val="001B0648"/>
    <w:rsid w:val="001B2F13"/>
    <w:rsid w:val="001B5CD0"/>
    <w:rsid w:val="001C2635"/>
    <w:rsid w:val="001D0BF8"/>
    <w:rsid w:val="001E7CC1"/>
    <w:rsid w:val="001F36A0"/>
    <w:rsid w:val="002178F1"/>
    <w:rsid w:val="002313D6"/>
    <w:rsid w:val="00233DF5"/>
    <w:rsid w:val="00237B9A"/>
    <w:rsid w:val="00255DF4"/>
    <w:rsid w:val="002574F5"/>
    <w:rsid w:val="00262A16"/>
    <w:rsid w:val="00263AB3"/>
    <w:rsid w:val="002826A3"/>
    <w:rsid w:val="0028416A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A3A"/>
    <w:rsid w:val="003260EC"/>
    <w:rsid w:val="0034417C"/>
    <w:rsid w:val="00353108"/>
    <w:rsid w:val="00353226"/>
    <w:rsid w:val="003532F4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C5D69"/>
    <w:rsid w:val="003D6ABC"/>
    <w:rsid w:val="003E0C7F"/>
    <w:rsid w:val="003E22FC"/>
    <w:rsid w:val="003E5F78"/>
    <w:rsid w:val="003E6D44"/>
    <w:rsid w:val="003F1F31"/>
    <w:rsid w:val="003F28B3"/>
    <w:rsid w:val="004049EF"/>
    <w:rsid w:val="00406079"/>
    <w:rsid w:val="00406B65"/>
    <w:rsid w:val="0041338A"/>
    <w:rsid w:val="00416208"/>
    <w:rsid w:val="00426968"/>
    <w:rsid w:val="00430929"/>
    <w:rsid w:val="004309B8"/>
    <w:rsid w:val="00441034"/>
    <w:rsid w:val="004562D2"/>
    <w:rsid w:val="00467AFC"/>
    <w:rsid w:val="00490464"/>
    <w:rsid w:val="004B0BD0"/>
    <w:rsid w:val="004B65A0"/>
    <w:rsid w:val="004B706C"/>
    <w:rsid w:val="004C449C"/>
    <w:rsid w:val="004D1CC9"/>
    <w:rsid w:val="004E3F78"/>
    <w:rsid w:val="004E6123"/>
    <w:rsid w:val="004F40C5"/>
    <w:rsid w:val="00522F41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A3DDB"/>
    <w:rsid w:val="005C45AA"/>
    <w:rsid w:val="005D041B"/>
    <w:rsid w:val="005D2395"/>
    <w:rsid w:val="005D48D6"/>
    <w:rsid w:val="005D7576"/>
    <w:rsid w:val="005E1D51"/>
    <w:rsid w:val="005F2504"/>
    <w:rsid w:val="005F4746"/>
    <w:rsid w:val="00606C1E"/>
    <w:rsid w:val="006103EA"/>
    <w:rsid w:val="00625B17"/>
    <w:rsid w:val="00645421"/>
    <w:rsid w:val="006461F9"/>
    <w:rsid w:val="00646F50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6BAF"/>
    <w:rsid w:val="006F7674"/>
    <w:rsid w:val="00703767"/>
    <w:rsid w:val="00706B70"/>
    <w:rsid w:val="0071567F"/>
    <w:rsid w:val="00724D23"/>
    <w:rsid w:val="007324C1"/>
    <w:rsid w:val="00745212"/>
    <w:rsid w:val="00752A7F"/>
    <w:rsid w:val="007540C4"/>
    <w:rsid w:val="00781E03"/>
    <w:rsid w:val="007821B7"/>
    <w:rsid w:val="00787DD1"/>
    <w:rsid w:val="00795829"/>
    <w:rsid w:val="00795A03"/>
    <w:rsid w:val="00795A8A"/>
    <w:rsid w:val="007B27B2"/>
    <w:rsid w:val="007B4ED0"/>
    <w:rsid w:val="007B7945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54D86"/>
    <w:rsid w:val="00866E39"/>
    <w:rsid w:val="00870CDC"/>
    <w:rsid w:val="00887047"/>
    <w:rsid w:val="008A1CDB"/>
    <w:rsid w:val="008D2C11"/>
    <w:rsid w:val="008D7FE4"/>
    <w:rsid w:val="008E61C9"/>
    <w:rsid w:val="0090065E"/>
    <w:rsid w:val="009101AD"/>
    <w:rsid w:val="009245B5"/>
    <w:rsid w:val="00936F56"/>
    <w:rsid w:val="0094279A"/>
    <w:rsid w:val="00950DC9"/>
    <w:rsid w:val="00957AB2"/>
    <w:rsid w:val="00960305"/>
    <w:rsid w:val="009628AF"/>
    <w:rsid w:val="00963418"/>
    <w:rsid w:val="009725B2"/>
    <w:rsid w:val="009A7900"/>
    <w:rsid w:val="009B0E8D"/>
    <w:rsid w:val="009C32EA"/>
    <w:rsid w:val="009E0A5F"/>
    <w:rsid w:val="009F10C9"/>
    <w:rsid w:val="009F6D20"/>
    <w:rsid w:val="00A01511"/>
    <w:rsid w:val="00A03876"/>
    <w:rsid w:val="00A33FBD"/>
    <w:rsid w:val="00A55A71"/>
    <w:rsid w:val="00A631B7"/>
    <w:rsid w:val="00A801B9"/>
    <w:rsid w:val="00AB343F"/>
    <w:rsid w:val="00AB3CE0"/>
    <w:rsid w:val="00AB7401"/>
    <w:rsid w:val="00AD2BBE"/>
    <w:rsid w:val="00AE2A62"/>
    <w:rsid w:val="00AE5FB3"/>
    <w:rsid w:val="00AE644D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A280F"/>
    <w:rsid w:val="00BC16AD"/>
    <w:rsid w:val="00BC16E6"/>
    <w:rsid w:val="00BD11E5"/>
    <w:rsid w:val="00BF1606"/>
    <w:rsid w:val="00BF55A1"/>
    <w:rsid w:val="00C036A5"/>
    <w:rsid w:val="00C036C7"/>
    <w:rsid w:val="00C10569"/>
    <w:rsid w:val="00C15E50"/>
    <w:rsid w:val="00C22355"/>
    <w:rsid w:val="00C24E13"/>
    <w:rsid w:val="00C40AB1"/>
    <w:rsid w:val="00C72685"/>
    <w:rsid w:val="00C86800"/>
    <w:rsid w:val="00CA49C3"/>
    <w:rsid w:val="00CB4855"/>
    <w:rsid w:val="00CC34FF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0296"/>
    <w:rsid w:val="00D53AFF"/>
    <w:rsid w:val="00D61AA8"/>
    <w:rsid w:val="00D62D6A"/>
    <w:rsid w:val="00D67F6F"/>
    <w:rsid w:val="00D75D95"/>
    <w:rsid w:val="00D826B9"/>
    <w:rsid w:val="00D85B4E"/>
    <w:rsid w:val="00DA55A6"/>
    <w:rsid w:val="00DA6F07"/>
    <w:rsid w:val="00DB3720"/>
    <w:rsid w:val="00DB4B7F"/>
    <w:rsid w:val="00DB51DA"/>
    <w:rsid w:val="00DD32C9"/>
    <w:rsid w:val="00DD4CC8"/>
    <w:rsid w:val="00DD547D"/>
    <w:rsid w:val="00DE02C0"/>
    <w:rsid w:val="00DE4536"/>
    <w:rsid w:val="00E1446F"/>
    <w:rsid w:val="00E157FE"/>
    <w:rsid w:val="00E20D16"/>
    <w:rsid w:val="00E468EC"/>
    <w:rsid w:val="00E50384"/>
    <w:rsid w:val="00E53A0E"/>
    <w:rsid w:val="00E57133"/>
    <w:rsid w:val="00E67205"/>
    <w:rsid w:val="00E70847"/>
    <w:rsid w:val="00E819EA"/>
    <w:rsid w:val="00E82FAF"/>
    <w:rsid w:val="00E857DD"/>
    <w:rsid w:val="00E86872"/>
    <w:rsid w:val="00E92827"/>
    <w:rsid w:val="00EA11C1"/>
    <w:rsid w:val="00EB5168"/>
    <w:rsid w:val="00EE4792"/>
    <w:rsid w:val="00EF7481"/>
    <w:rsid w:val="00F11555"/>
    <w:rsid w:val="00F116F1"/>
    <w:rsid w:val="00F11DA4"/>
    <w:rsid w:val="00F200BB"/>
    <w:rsid w:val="00F35306"/>
    <w:rsid w:val="00F379B2"/>
    <w:rsid w:val="00F73B91"/>
    <w:rsid w:val="00F75E1A"/>
    <w:rsid w:val="00F8080E"/>
    <w:rsid w:val="00F851D8"/>
    <w:rsid w:val="00F87879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57B48E2-F480-4A43-822D-62093D04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-profi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504045@" TargetMode="External"/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5CACD-FFCC-4BFC-BD3E-F20389F09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Пользователь</cp:lastModifiedBy>
  <cp:revision>2</cp:revision>
  <cp:lastPrinted>2018-07-27T05:36:00Z</cp:lastPrinted>
  <dcterms:created xsi:type="dcterms:W3CDTF">2018-08-10T09:50:00Z</dcterms:created>
  <dcterms:modified xsi:type="dcterms:W3CDTF">2018-08-10T09:50:00Z</dcterms:modified>
</cp:coreProperties>
</file>